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C45" w:rsidRPr="006736A6" w:rsidRDefault="00CA0330" w:rsidP="00F37C45">
      <w:pPr>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Анализ  работы</w:t>
      </w:r>
    </w:p>
    <w:p w:rsidR="00F37C45" w:rsidRPr="006736A6" w:rsidRDefault="00935B49" w:rsidP="00F37C45">
      <w:pPr>
        <w:spacing w:after="0" w:line="240" w:lineRule="auto"/>
        <w:ind w:left="708"/>
        <w:jc w:val="center"/>
        <w:rPr>
          <w:rFonts w:ascii="Times New Roman" w:eastAsia="Calibri" w:hAnsi="Times New Roman" w:cs="Times New Roman"/>
          <w:b/>
          <w:sz w:val="32"/>
          <w:szCs w:val="32"/>
        </w:rPr>
      </w:pPr>
      <w:r>
        <w:rPr>
          <w:rFonts w:ascii="Times New Roman" w:eastAsia="Calibri" w:hAnsi="Times New Roman" w:cs="Times New Roman"/>
          <w:b/>
          <w:sz w:val="32"/>
          <w:szCs w:val="32"/>
        </w:rPr>
        <w:t>Ш</w:t>
      </w:r>
      <w:r w:rsidR="00F37C45">
        <w:rPr>
          <w:rFonts w:ascii="Times New Roman" w:eastAsia="Calibri" w:hAnsi="Times New Roman" w:cs="Times New Roman"/>
          <w:b/>
          <w:sz w:val="32"/>
          <w:szCs w:val="32"/>
        </w:rPr>
        <w:t>У</w:t>
      </w:r>
      <w:r w:rsidR="00F37C45" w:rsidRPr="006736A6">
        <w:rPr>
          <w:rFonts w:ascii="Times New Roman" w:eastAsia="Calibri" w:hAnsi="Times New Roman" w:cs="Times New Roman"/>
          <w:b/>
          <w:sz w:val="32"/>
          <w:szCs w:val="32"/>
        </w:rPr>
        <w:t>МО учителей начальных классов</w:t>
      </w:r>
    </w:p>
    <w:p w:rsidR="00F37C45" w:rsidRDefault="00F37C45" w:rsidP="00F37C45">
      <w:pPr>
        <w:spacing w:after="0" w:line="240" w:lineRule="auto"/>
        <w:ind w:left="708"/>
        <w:jc w:val="center"/>
        <w:rPr>
          <w:rFonts w:ascii="Times New Roman" w:eastAsia="Calibri" w:hAnsi="Times New Roman" w:cs="Times New Roman"/>
          <w:b/>
          <w:sz w:val="32"/>
          <w:szCs w:val="32"/>
        </w:rPr>
      </w:pPr>
      <w:r w:rsidRPr="006736A6">
        <w:rPr>
          <w:rFonts w:ascii="Times New Roman" w:eastAsia="Calibri" w:hAnsi="Times New Roman" w:cs="Times New Roman"/>
          <w:b/>
          <w:sz w:val="32"/>
          <w:szCs w:val="32"/>
        </w:rPr>
        <w:t>МБОУ «</w:t>
      </w:r>
      <w:proofErr w:type="spellStart"/>
      <w:r w:rsidRPr="006736A6">
        <w:rPr>
          <w:rFonts w:ascii="Times New Roman" w:eastAsia="Calibri" w:hAnsi="Times New Roman" w:cs="Times New Roman"/>
          <w:b/>
          <w:sz w:val="32"/>
          <w:szCs w:val="32"/>
        </w:rPr>
        <w:t>Сахзаводская</w:t>
      </w:r>
      <w:proofErr w:type="spellEnd"/>
      <w:r w:rsidRPr="006736A6">
        <w:rPr>
          <w:rFonts w:ascii="Times New Roman" w:eastAsia="Calibri" w:hAnsi="Times New Roman" w:cs="Times New Roman"/>
          <w:b/>
          <w:sz w:val="32"/>
          <w:szCs w:val="32"/>
        </w:rPr>
        <w:t xml:space="preserve"> СОШ»</w:t>
      </w:r>
    </w:p>
    <w:p w:rsidR="00F37C45" w:rsidRPr="006736A6" w:rsidRDefault="003B317F" w:rsidP="00F37C45">
      <w:pPr>
        <w:spacing w:after="0" w:line="240" w:lineRule="auto"/>
        <w:ind w:left="708"/>
        <w:jc w:val="center"/>
        <w:rPr>
          <w:rFonts w:ascii="Times New Roman" w:eastAsia="Calibri" w:hAnsi="Times New Roman" w:cs="Times New Roman"/>
          <w:b/>
          <w:sz w:val="32"/>
          <w:szCs w:val="32"/>
        </w:rPr>
      </w:pPr>
      <w:r>
        <w:rPr>
          <w:rFonts w:ascii="Times New Roman" w:eastAsia="Calibri" w:hAnsi="Times New Roman" w:cs="Times New Roman"/>
          <w:b/>
          <w:sz w:val="32"/>
          <w:szCs w:val="32"/>
        </w:rPr>
        <w:t>за 2024-2025</w:t>
      </w:r>
      <w:r w:rsidR="00F37C45">
        <w:rPr>
          <w:rFonts w:ascii="Times New Roman" w:eastAsia="Calibri" w:hAnsi="Times New Roman" w:cs="Times New Roman"/>
          <w:b/>
          <w:sz w:val="32"/>
          <w:szCs w:val="32"/>
        </w:rPr>
        <w:t xml:space="preserve"> учебный год</w:t>
      </w:r>
    </w:p>
    <w:p w:rsidR="005A3386" w:rsidRDefault="005A3386" w:rsidP="00F37C45">
      <w:pPr>
        <w:pStyle w:val="a3"/>
        <w:spacing w:line="276" w:lineRule="auto"/>
        <w:ind w:firstLine="426"/>
        <w:jc w:val="both"/>
        <w:rPr>
          <w:rFonts w:ascii="Times New Roman" w:hAnsi="Times New Roman" w:cs="Times New Roman"/>
          <w:sz w:val="28"/>
          <w:szCs w:val="28"/>
        </w:rPr>
      </w:pPr>
    </w:p>
    <w:p w:rsidR="00B974C4" w:rsidRPr="00B974C4" w:rsidRDefault="003B317F" w:rsidP="00B974C4">
      <w:pPr>
        <w:pStyle w:val="a3"/>
        <w:ind w:firstLine="567"/>
        <w:jc w:val="both"/>
        <w:rPr>
          <w:rFonts w:ascii="Times New Roman" w:hAnsi="Times New Roman" w:cs="Times New Roman"/>
          <w:sz w:val="28"/>
          <w:szCs w:val="28"/>
        </w:rPr>
      </w:pPr>
      <w:r>
        <w:rPr>
          <w:rFonts w:ascii="Times New Roman" w:hAnsi="Times New Roman" w:cs="Times New Roman"/>
          <w:sz w:val="28"/>
          <w:szCs w:val="28"/>
        </w:rPr>
        <w:t>В 2024/2025</w:t>
      </w:r>
      <w:r w:rsidR="00A44997">
        <w:rPr>
          <w:rFonts w:ascii="Times New Roman" w:hAnsi="Times New Roman" w:cs="Times New Roman"/>
          <w:sz w:val="28"/>
          <w:szCs w:val="28"/>
        </w:rPr>
        <w:t xml:space="preserve"> учебном году деятель</w:t>
      </w:r>
      <w:r w:rsidR="00B925FA">
        <w:rPr>
          <w:rFonts w:ascii="Times New Roman" w:hAnsi="Times New Roman" w:cs="Times New Roman"/>
          <w:sz w:val="28"/>
          <w:szCs w:val="28"/>
        </w:rPr>
        <w:t>ность</w:t>
      </w:r>
      <w:r w:rsidR="00626336" w:rsidRPr="00626336">
        <w:rPr>
          <w:rFonts w:ascii="Times New Roman" w:hAnsi="Times New Roman" w:cs="Times New Roman"/>
          <w:sz w:val="28"/>
          <w:szCs w:val="28"/>
        </w:rPr>
        <w:t xml:space="preserve"> Ш</w:t>
      </w:r>
      <w:r w:rsidR="00626336">
        <w:rPr>
          <w:rFonts w:ascii="Times New Roman" w:hAnsi="Times New Roman" w:cs="Times New Roman"/>
          <w:sz w:val="28"/>
          <w:szCs w:val="28"/>
        </w:rPr>
        <w:t>У</w:t>
      </w:r>
      <w:r w:rsidR="00626336" w:rsidRPr="00626336">
        <w:rPr>
          <w:rFonts w:ascii="Times New Roman" w:hAnsi="Times New Roman" w:cs="Times New Roman"/>
          <w:sz w:val="28"/>
          <w:szCs w:val="28"/>
        </w:rPr>
        <w:t>МО учителей начальных классов строилась в соответствии с планом методической работы школы и была направлена на решение проблем</w:t>
      </w:r>
      <w:r w:rsidR="00582DE7">
        <w:rPr>
          <w:rFonts w:ascii="Times New Roman" w:hAnsi="Times New Roman" w:cs="Times New Roman"/>
          <w:sz w:val="28"/>
          <w:szCs w:val="28"/>
        </w:rPr>
        <w:t>ы</w:t>
      </w:r>
      <w:r w:rsidR="00B925FA">
        <w:rPr>
          <w:rFonts w:ascii="Times New Roman" w:eastAsia="Times New Roman" w:hAnsi="Times New Roman" w:cs="Times New Roman"/>
          <w:i/>
          <w:sz w:val="28"/>
          <w:szCs w:val="28"/>
          <w:lang w:eastAsia="ar-SA"/>
        </w:rPr>
        <w:t>:</w:t>
      </w:r>
      <w:r w:rsidR="00B974C4">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b/>
          <w:i/>
          <w:sz w:val="28"/>
          <w:szCs w:val="28"/>
          <w:lang w:eastAsia="ar-SA"/>
        </w:rPr>
        <w:t>«</w:t>
      </w:r>
      <w:r w:rsidRPr="003B317F">
        <w:rPr>
          <w:rFonts w:ascii="Times New Roman" w:eastAsia="Times New Roman" w:hAnsi="Times New Roman" w:cs="Times New Roman"/>
          <w:b/>
          <w:i/>
          <w:sz w:val="28"/>
          <w:szCs w:val="28"/>
          <w:lang w:eastAsia="ar-SA"/>
        </w:rPr>
        <w:t xml:space="preserve">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w:t>
      </w:r>
      <w:proofErr w:type="gramStart"/>
      <w:r w:rsidRPr="003B317F">
        <w:rPr>
          <w:rFonts w:ascii="Times New Roman" w:eastAsia="Times New Roman" w:hAnsi="Times New Roman" w:cs="Times New Roman"/>
          <w:b/>
          <w:i/>
          <w:sz w:val="28"/>
          <w:szCs w:val="28"/>
          <w:lang w:eastAsia="ar-SA"/>
        </w:rPr>
        <w:t>реализации</w:t>
      </w:r>
      <w:proofErr w:type="gramEnd"/>
      <w:r w:rsidRPr="003B317F">
        <w:rPr>
          <w:rFonts w:ascii="Times New Roman" w:eastAsia="Times New Roman" w:hAnsi="Times New Roman" w:cs="Times New Roman"/>
          <w:b/>
          <w:i/>
          <w:sz w:val="28"/>
          <w:szCs w:val="28"/>
          <w:lang w:eastAsia="ar-SA"/>
        </w:rPr>
        <w:t xml:space="preserve"> обн</w:t>
      </w:r>
      <w:r>
        <w:rPr>
          <w:rFonts w:ascii="Times New Roman" w:eastAsia="Times New Roman" w:hAnsi="Times New Roman" w:cs="Times New Roman"/>
          <w:b/>
          <w:i/>
          <w:sz w:val="28"/>
          <w:szCs w:val="28"/>
          <w:lang w:eastAsia="ar-SA"/>
        </w:rPr>
        <w:t>овлённых ФГОС, ФОП НОО</w:t>
      </w:r>
      <w:r w:rsidRPr="003B317F">
        <w:rPr>
          <w:rFonts w:ascii="Times New Roman" w:eastAsia="Times New Roman" w:hAnsi="Times New Roman" w:cs="Times New Roman"/>
          <w:b/>
          <w:i/>
          <w:sz w:val="28"/>
          <w:szCs w:val="28"/>
          <w:lang w:eastAsia="ar-SA"/>
        </w:rPr>
        <w:t>»</w:t>
      </w:r>
      <w:r>
        <w:rPr>
          <w:rFonts w:ascii="Times New Roman" w:eastAsia="Times New Roman" w:hAnsi="Times New Roman" w:cs="Times New Roman"/>
          <w:b/>
          <w:i/>
          <w:sz w:val="28"/>
          <w:szCs w:val="28"/>
          <w:lang w:eastAsia="ar-SA"/>
        </w:rPr>
        <w:t xml:space="preserve"> </w:t>
      </w:r>
      <w:r w:rsidR="00B974C4" w:rsidRPr="00760292">
        <w:rPr>
          <w:rFonts w:ascii="Times New Roman" w:hAnsi="Times New Roman" w:cs="Times New Roman"/>
          <w:sz w:val="28"/>
          <w:szCs w:val="28"/>
        </w:rPr>
        <w:t>в соо</w:t>
      </w:r>
      <w:r w:rsidR="00B974C4">
        <w:rPr>
          <w:rFonts w:ascii="Times New Roman" w:hAnsi="Times New Roman" w:cs="Times New Roman"/>
          <w:sz w:val="28"/>
          <w:szCs w:val="28"/>
        </w:rPr>
        <w:t xml:space="preserve">тветствии с планом работы, утверждённом на заседании ШУМО (протокол № 1 от </w:t>
      </w:r>
      <w:r w:rsidR="00B974C4" w:rsidRPr="00760292">
        <w:rPr>
          <w:rFonts w:ascii="Times New Roman" w:hAnsi="Times New Roman" w:cs="Times New Roman"/>
          <w:sz w:val="28"/>
          <w:szCs w:val="28"/>
        </w:rPr>
        <w:t> </w:t>
      </w:r>
      <w:r>
        <w:rPr>
          <w:rFonts w:ascii="Times New Roman" w:hAnsi="Times New Roman" w:cs="Times New Roman"/>
          <w:sz w:val="28"/>
          <w:szCs w:val="28"/>
        </w:rPr>
        <w:t>30.08.24</w:t>
      </w:r>
      <w:r w:rsidR="00B974C4" w:rsidRPr="00EB4DD3">
        <w:rPr>
          <w:rFonts w:ascii="Times New Roman" w:hAnsi="Times New Roman" w:cs="Times New Roman"/>
          <w:sz w:val="28"/>
          <w:szCs w:val="28"/>
        </w:rPr>
        <w:t>г.</w:t>
      </w:r>
      <w:r w:rsidR="00B974C4">
        <w:rPr>
          <w:rFonts w:ascii="Times New Roman" w:hAnsi="Times New Roman" w:cs="Times New Roman"/>
          <w:sz w:val="28"/>
          <w:szCs w:val="28"/>
        </w:rPr>
        <w:t>).</w:t>
      </w:r>
    </w:p>
    <w:p w:rsidR="00B925FA" w:rsidRDefault="00C10422" w:rsidP="00B925FA">
      <w:pPr>
        <w:pStyle w:val="a3"/>
        <w:jc w:val="both"/>
        <w:rPr>
          <w:rFonts w:ascii="Times New Roman" w:hAnsi="Times New Roman" w:cs="Times New Roman"/>
          <w:b/>
          <w:bCs/>
          <w:color w:val="000000"/>
          <w:sz w:val="28"/>
          <w:szCs w:val="28"/>
          <w:shd w:val="clear" w:color="auto" w:fill="FFFFFF"/>
        </w:rPr>
      </w:pPr>
      <w:r>
        <w:t xml:space="preserve"> </w:t>
      </w:r>
      <w:r>
        <w:tab/>
      </w:r>
      <w:r w:rsidR="00F37C45" w:rsidRPr="000F7E25">
        <w:rPr>
          <w:rFonts w:ascii="Times New Roman" w:hAnsi="Times New Roman" w:cs="Times New Roman"/>
          <w:sz w:val="28"/>
          <w:szCs w:val="28"/>
        </w:rPr>
        <w:t xml:space="preserve">Данная тема согласуется с методической темой школы. </w:t>
      </w:r>
      <w:r w:rsidR="00B925FA" w:rsidRPr="00B925FA">
        <w:rPr>
          <w:rFonts w:ascii="Times New Roman" w:hAnsi="Times New Roman" w:cs="Times New Roman"/>
          <w:color w:val="000000"/>
          <w:sz w:val="28"/>
          <w:szCs w:val="28"/>
          <w:shd w:val="clear" w:color="auto" w:fill="FFFFFF"/>
        </w:rPr>
        <w:t>Руководствуясь нормативными документами, программами и стандартами образования, Законом об образовании РФ, учитывая специфику образовательного учреждения, объективный уровень состояния учебного процесса, уровень обученности, воспитанности и развития обучающихся, квалификацию педагогического коллектива и круг актуальных нерешённых проблем, методическое объединение ставило перед собой следующую </w:t>
      </w:r>
      <w:r w:rsidR="00B925FA" w:rsidRPr="00B925FA">
        <w:rPr>
          <w:rFonts w:ascii="Times New Roman" w:hAnsi="Times New Roman" w:cs="Times New Roman"/>
          <w:b/>
          <w:bCs/>
          <w:color w:val="000000"/>
          <w:sz w:val="28"/>
          <w:szCs w:val="28"/>
          <w:shd w:val="clear" w:color="auto" w:fill="FFFFFF"/>
        </w:rPr>
        <w:t xml:space="preserve"> </w:t>
      </w:r>
    </w:p>
    <w:p w:rsidR="003B317F" w:rsidRDefault="00B925FA" w:rsidP="000F7E25">
      <w:pPr>
        <w:pStyle w:val="a3"/>
        <w:jc w:val="both"/>
        <w:rPr>
          <w:rFonts w:ascii="Times New Roman" w:hAnsi="Times New Roman" w:cs="Times New Roman"/>
          <w:i/>
          <w:sz w:val="28"/>
          <w:szCs w:val="28"/>
        </w:rPr>
      </w:pPr>
      <w:r w:rsidRPr="000F7E25">
        <w:rPr>
          <w:rFonts w:ascii="Times New Roman" w:hAnsi="Times New Roman" w:cs="Times New Roman"/>
          <w:b/>
          <w:sz w:val="28"/>
          <w:szCs w:val="28"/>
          <w:u w:val="single"/>
        </w:rPr>
        <w:t>Цель</w:t>
      </w:r>
      <w:r w:rsidRPr="00B925FA">
        <w:rPr>
          <w:rFonts w:ascii="Times New Roman" w:hAnsi="Times New Roman" w:cs="Times New Roman"/>
          <w:b/>
          <w:i/>
          <w:sz w:val="28"/>
          <w:szCs w:val="28"/>
          <w:u w:val="single"/>
        </w:rPr>
        <w:t>:</w:t>
      </w:r>
      <w:r w:rsidRPr="00B925FA">
        <w:rPr>
          <w:rFonts w:ascii="Times New Roman" w:hAnsi="Times New Roman" w:cs="Times New Roman"/>
          <w:i/>
          <w:sz w:val="28"/>
          <w:szCs w:val="28"/>
        </w:rPr>
        <w:t> </w:t>
      </w:r>
      <w:r w:rsidR="003B317F" w:rsidRPr="003B317F">
        <w:rPr>
          <w:rFonts w:ascii="Times New Roman" w:hAnsi="Times New Roman" w:cs="Times New Roman"/>
          <w:i/>
          <w:sz w:val="28"/>
          <w:szCs w:val="28"/>
        </w:rPr>
        <w:t>непрерывное совершенствование уровня педагогического мастерства учителя, его эрудиции, профессиональных ценностей, компетентности в области учебного предмета и методики его преподавания в условиях реализации обновлённых ФГОС, ФОП НОО</w:t>
      </w:r>
      <w:r w:rsidR="003B317F">
        <w:rPr>
          <w:rFonts w:ascii="Times New Roman" w:hAnsi="Times New Roman" w:cs="Times New Roman"/>
          <w:i/>
          <w:sz w:val="28"/>
          <w:szCs w:val="28"/>
        </w:rPr>
        <w:t>.</w:t>
      </w:r>
    </w:p>
    <w:p w:rsidR="00EB4DD3" w:rsidRDefault="00A37729" w:rsidP="000F7E25">
      <w:pPr>
        <w:pStyle w:val="a3"/>
        <w:jc w:val="both"/>
        <w:rPr>
          <w:rFonts w:ascii="Times New Roman" w:hAnsi="Times New Roman" w:cs="Times New Roman"/>
          <w:sz w:val="28"/>
          <w:szCs w:val="28"/>
        </w:rPr>
      </w:pPr>
      <w:r w:rsidRPr="000F7E25">
        <w:rPr>
          <w:rFonts w:ascii="Times New Roman" w:hAnsi="Times New Roman" w:cs="Times New Roman"/>
          <w:sz w:val="28"/>
          <w:szCs w:val="28"/>
        </w:rPr>
        <w:tab/>
      </w:r>
      <w:r w:rsidR="00F37C45" w:rsidRPr="000F7E25">
        <w:rPr>
          <w:rFonts w:ascii="Times New Roman" w:hAnsi="Times New Roman" w:cs="Times New Roman"/>
          <w:sz w:val="28"/>
          <w:szCs w:val="28"/>
        </w:rPr>
        <w:t xml:space="preserve">В качестве </w:t>
      </w:r>
      <w:r w:rsidR="00EB4DD3" w:rsidRPr="000F7E25">
        <w:rPr>
          <w:rFonts w:ascii="Times New Roman" w:hAnsi="Times New Roman" w:cs="Times New Roman"/>
          <w:b/>
          <w:sz w:val="28"/>
          <w:szCs w:val="28"/>
          <w:lang w:eastAsia="ar-SA"/>
        </w:rPr>
        <w:t>приоритетных направлений и задач УМО</w:t>
      </w:r>
      <w:r w:rsidR="00EB4DD3" w:rsidRPr="000F7E25">
        <w:rPr>
          <w:rFonts w:ascii="Times New Roman" w:hAnsi="Times New Roman" w:cs="Times New Roman"/>
          <w:sz w:val="28"/>
          <w:szCs w:val="28"/>
        </w:rPr>
        <w:t xml:space="preserve"> методической работы были выдвинуты следующие: </w:t>
      </w:r>
    </w:p>
    <w:p w:rsidR="003B317F" w:rsidRPr="003B317F" w:rsidRDefault="003B317F" w:rsidP="003B317F">
      <w:pPr>
        <w:tabs>
          <w:tab w:val="left" w:pos="1440"/>
        </w:tabs>
        <w:suppressAutoHyphens/>
        <w:spacing w:after="0" w:line="240" w:lineRule="auto"/>
        <w:jc w:val="both"/>
        <w:rPr>
          <w:rFonts w:ascii="Times New Roman" w:eastAsia="Calibri" w:hAnsi="Times New Roman" w:cs="Times New Roman"/>
          <w:color w:val="000000"/>
          <w:sz w:val="28"/>
          <w:szCs w:val="28"/>
        </w:rPr>
      </w:pPr>
      <w:r w:rsidRPr="003B317F">
        <w:rPr>
          <w:rFonts w:ascii="Times New Roman" w:eastAsia="Calibri" w:hAnsi="Times New Roman" w:cs="Times New Roman"/>
          <w:color w:val="000000"/>
          <w:sz w:val="28"/>
          <w:szCs w:val="28"/>
        </w:rPr>
        <w:t xml:space="preserve">1. </w:t>
      </w:r>
      <w:proofErr w:type="gramStart"/>
      <w:r w:rsidRPr="003B317F">
        <w:rPr>
          <w:rFonts w:ascii="Times New Roman" w:eastAsia="Calibri" w:hAnsi="Times New Roman" w:cs="Times New Roman"/>
          <w:color w:val="000000"/>
          <w:sz w:val="28"/>
          <w:szCs w:val="28"/>
        </w:rPr>
        <w:t>Реализация обн</w:t>
      </w:r>
      <w:r>
        <w:rPr>
          <w:rFonts w:ascii="Times New Roman" w:eastAsia="Calibri" w:hAnsi="Times New Roman" w:cs="Times New Roman"/>
          <w:color w:val="000000"/>
          <w:sz w:val="28"/>
          <w:szCs w:val="28"/>
        </w:rPr>
        <w:t>овлённых ФГОС, ФОП НОО</w:t>
      </w:r>
      <w:r w:rsidRPr="003B317F">
        <w:rPr>
          <w:rFonts w:ascii="Times New Roman" w:eastAsia="Calibri" w:hAnsi="Times New Roman" w:cs="Times New Roman"/>
          <w:color w:val="000000"/>
          <w:sz w:val="28"/>
          <w:szCs w:val="28"/>
        </w:rPr>
        <w:t xml:space="preserve">, совершенствование существующего программно-методического сопровождения, в том числе в условиях формирования ЦОС. </w:t>
      </w:r>
      <w:proofErr w:type="gramEnd"/>
    </w:p>
    <w:p w:rsidR="003B317F" w:rsidRPr="003B317F" w:rsidRDefault="003B317F" w:rsidP="003B317F">
      <w:pPr>
        <w:tabs>
          <w:tab w:val="left" w:pos="1440"/>
        </w:tabs>
        <w:suppressAutoHyphens/>
        <w:spacing w:after="0" w:line="240" w:lineRule="auto"/>
        <w:jc w:val="both"/>
        <w:rPr>
          <w:rFonts w:ascii="Times New Roman" w:eastAsia="Calibri" w:hAnsi="Times New Roman" w:cs="Times New Roman"/>
          <w:color w:val="000000"/>
          <w:sz w:val="28"/>
          <w:szCs w:val="28"/>
        </w:rPr>
      </w:pPr>
      <w:r w:rsidRPr="003B317F">
        <w:rPr>
          <w:rFonts w:ascii="Times New Roman" w:eastAsia="Calibri" w:hAnsi="Times New Roman" w:cs="Times New Roman"/>
          <w:color w:val="000000"/>
          <w:sz w:val="28"/>
          <w:szCs w:val="28"/>
        </w:rPr>
        <w:t xml:space="preserve">2. Преобразование существующих и внедрение инновационных форм, методов и технологий обучения и воспитания в целях повышения качества образовательной деятельности, объективности оценки результатов знаний обучающихся, подготовки выпускников к ГИА. </w:t>
      </w:r>
    </w:p>
    <w:p w:rsidR="003B317F" w:rsidRPr="003B317F" w:rsidRDefault="003B317F" w:rsidP="003B317F">
      <w:pPr>
        <w:tabs>
          <w:tab w:val="left" w:pos="1440"/>
        </w:tabs>
        <w:suppressAutoHyphens/>
        <w:spacing w:after="0" w:line="240" w:lineRule="auto"/>
        <w:jc w:val="both"/>
        <w:rPr>
          <w:rFonts w:ascii="Times New Roman" w:eastAsia="Calibri" w:hAnsi="Times New Roman" w:cs="Times New Roman"/>
          <w:color w:val="000000"/>
          <w:sz w:val="28"/>
          <w:szCs w:val="28"/>
        </w:rPr>
      </w:pPr>
      <w:r w:rsidRPr="003B317F">
        <w:rPr>
          <w:rFonts w:ascii="Times New Roman" w:eastAsia="Calibri" w:hAnsi="Times New Roman" w:cs="Times New Roman"/>
          <w:color w:val="000000"/>
          <w:sz w:val="28"/>
          <w:szCs w:val="28"/>
        </w:rPr>
        <w:t xml:space="preserve">3. Создание условий для полноценной реализации профессионального развития и саморазвития учителя в специально организованной </w:t>
      </w:r>
      <w:proofErr w:type="spellStart"/>
      <w:r w:rsidRPr="003B317F">
        <w:rPr>
          <w:rFonts w:ascii="Times New Roman" w:eastAsia="Calibri" w:hAnsi="Times New Roman" w:cs="Times New Roman"/>
          <w:color w:val="000000"/>
          <w:sz w:val="28"/>
          <w:szCs w:val="28"/>
        </w:rPr>
        <w:t>внутришкольной</w:t>
      </w:r>
      <w:proofErr w:type="spellEnd"/>
      <w:r w:rsidRPr="003B317F">
        <w:rPr>
          <w:rFonts w:ascii="Times New Roman" w:eastAsia="Calibri" w:hAnsi="Times New Roman" w:cs="Times New Roman"/>
          <w:color w:val="000000"/>
          <w:sz w:val="28"/>
          <w:szCs w:val="28"/>
        </w:rPr>
        <w:t xml:space="preserve"> методической системе; формирование мотивационной, содержательной и технологической готовности учителя. </w:t>
      </w:r>
    </w:p>
    <w:p w:rsidR="00A8701B" w:rsidRPr="003B317F" w:rsidRDefault="003B317F" w:rsidP="003B317F">
      <w:pPr>
        <w:tabs>
          <w:tab w:val="left" w:pos="1440"/>
        </w:tabs>
        <w:suppressAutoHyphens/>
        <w:spacing w:after="0" w:line="240" w:lineRule="auto"/>
        <w:jc w:val="both"/>
        <w:rPr>
          <w:rFonts w:ascii="Times New Roman" w:eastAsia="Calibri" w:hAnsi="Times New Roman" w:cs="Times New Roman"/>
          <w:color w:val="000000"/>
          <w:sz w:val="28"/>
          <w:szCs w:val="28"/>
        </w:rPr>
      </w:pPr>
      <w:r w:rsidRPr="003B317F">
        <w:rPr>
          <w:rFonts w:ascii="Times New Roman" w:eastAsia="Calibri" w:hAnsi="Times New Roman" w:cs="Times New Roman"/>
          <w:color w:val="000000"/>
          <w:sz w:val="28"/>
          <w:szCs w:val="28"/>
        </w:rPr>
        <w:t>4. Усиление роли педагогического творчества как главного фактора эффективности труда, формирование методической культуры педагогов школы.</w:t>
      </w:r>
    </w:p>
    <w:p w:rsidR="00A8701B" w:rsidRDefault="00A8701B" w:rsidP="00EB4DD3">
      <w:pPr>
        <w:tabs>
          <w:tab w:val="left" w:pos="1440"/>
        </w:tabs>
        <w:suppressAutoHyphens/>
        <w:spacing w:after="0" w:line="240" w:lineRule="auto"/>
        <w:jc w:val="both"/>
        <w:rPr>
          <w:rFonts w:ascii="Times New Roman" w:eastAsia="Calibri" w:hAnsi="Times New Roman" w:cs="Times New Roman"/>
          <w:b/>
          <w:color w:val="000000"/>
          <w:sz w:val="28"/>
          <w:szCs w:val="28"/>
        </w:rPr>
      </w:pPr>
    </w:p>
    <w:p w:rsidR="00582DE7" w:rsidRDefault="00EB4DD3" w:rsidP="00EB4DD3">
      <w:pPr>
        <w:tabs>
          <w:tab w:val="left" w:pos="1440"/>
        </w:tabs>
        <w:suppressAutoHyphens/>
        <w:spacing w:after="0" w:line="240" w:lineRule="auto"/>
        <w:jc w:val="both"/>
        <w:rPr>
          <w:rFonts w:ascii="Times New Roman" w:eastAsia="Calibri" w:hAnsi="Times New Roman" w:cs="Times New Roman"/>
          <w:b/>
          <w:color w:val="000000"/>
          <w:sz w:val="28"/>
          <w:szCs w:val="28"/>
        </w:rPr>
      </w:pPr>
      <w:r w:rsidRPr="00EB4DD3">
        <w:rPr>
          <w:rFonts w:ascii="Times New Roman" w:eastAsia="Calibri" w:hAnsi="Times New Roman" w:cs="Times New Roman"/>
          <w:b/>
          <w:color w:val="000000"/>
          <w:sz w:val="28"/>
          <w:szCs w:val="28"/>
        </w:rPr>
        <w:t>Ожидаемые результаты:</w:t>
      </w:r>
    </w:p>
    <w:p w:rsidR="003B317F" w:rsidRPr="003B317F" w:rsidRDefault="003B317F" w:rsidP="003B317F">
      <w:pPr>
        <w:pStyle w:val="a3"/>
        <w:ind w:firstLine="567"/>
        <w:jc w:val="both"/>
        <w:rPr>
          <w:rFonts w:ascii="Times New Roman" w:hAnsi="Times New Roman" w:cs="Times New Roman"/>
          <w:sz w:val="28"/>
          <w:szCs w:val="28"/>
        </w:rPr>
      </w:pPr>
      <w:r w:rsidRPr="003B317F">
        <w:rPr>
          <w:rFonts w:ascii="Times New Roman" w:hAnsi="Times New Roman" w:cs="Times New Roman"/>
          <w:sz w:val="28"/>
          <w:szCs w:val="28"/>
        </w:rPr>
        <w:t xml:space="preserve">1. Владение учителями новыми теоретическими знаниями и педагогическими технологиями. </w:t>
      </w:r>
    </w:p>
    <w:p w:rsidR="003B317F" w:rsidRPr="003B317F" w:rsidRDefault="003B317F" w:rsidP="003B317F">
      <w:pPr>
        <w:pStyle w:val="a3"/>
        <w:ind w:firstLine="567"/>
        <w:jc w:val="both"/>
        <w:rPr>
          <w:rFonts w:ascii="Times New Roman" w:hAnsi="Times New Roman" w:cs="Times New Roman"/>
          <w:sz w:val="28"/>
          <w:szCs w:val="28"/>
        </w:rPr>
      </w:pPr>
      <w:r w:rsidRPr="003B317F">
        <w:rPr>
          <w:rFonts w:ascii="Times New Roman" w:hAnsi="Times New Roman" w:cs="Times New Roman"/>
          <w:sz w:val="28"/>
          <w:szCs w:val="28"/>
        </w:rPr>
        <w:lastRenderedPageBreak/>
        <w:t xml:space="preserve">2. Рост профессионализма учителей и готовности решать задачи, поставленные перед школой. </w:t>
      </w:r>
    </w:p>
    <w:p w:rsidR="003B317F" w:rsidRPr="003B317F" w:rsidRDefault="003B317F" w:rsidP="003B317F">
      <w:pPr>
        <w:pStyle w:val="a3"/>
        <w:ind w:firstLine="567"/>
        <w:jc w:val="both"/>
        <w:rPr>
          <w:rFonts w:ascii="Times New Roman" w:hAnsi="Times New Roman" w:cs="Times New Roman"/>
          <w:sz w:val="28"/>
          <w:szCs w:val="28"/>
        </w:rPr>
      </w:pPr>
      <w:r w:rsidRPr="003B317F">
        <w:rPr>
          <w:rFonts w:ascii="Times New Roman" w:hAnsi="Times New Roman" w:cs="Times New Roman"/>
          <w:sz w:val="28"/>
          <w:szCs w:val="28"/>
        </w:rPr>
        <w:t xml:space="preserve">3. Создание условий для самореализации обучающихся и учителей в учебно-воспитательном процессе и их успешной социализации в современном обществе. </w:t>
      </w:r>
    </w:p>
    <w:p w:rsidR="003B317F" w:rsidRDefault="003B317F" w:rsidP="003B317F">
      <w:pPr>
        <w:pStyle w:val="a3"/>
        <w:ind w:firstLine="567"/>
        <w:jc w:val="both"/>
        <w:rPr>
          <w:rFonts w:ascii="Times New Roman" w:hAnsi="Times New Roman" w:cs="Times New Roman"/>
          <w:sz w:val="28"/>
          <w:szCs w:val="28"/>
        </w:rPr>
      </w:pPr>
      <w:r w:rsidRPr="003B317F">
        <w:rPr>
          <w:rFonts w:ascii="Times New Roman" w:hAnsi="Times New Roman" w:cs="Times New Roman"/>
          <w:sz w:val="28"/>
          <w:szCs w:val="28"/>
        </w:rPr>
        <w:t xml:space="preserve">4. </w:t>
      </w:r>
      <w:proofErr w:type="gramStart"/>
      <w:r w:rsidRPr="003B317F">
        <w:rPr>
          <w:rFonts w:ascii="Times New Roman" w:hAnsi="Times New Roman" w:cs="Times New Roman"/>
          <w:sz w:val="28"/>
          <w:szCs w:val="28"/>
        </w:rPr>
        <w:t>Повышение качества процесса обучения и воспитания обучающихся, в том числе и в условиях дистанционного обучения.</w:t>
      </w:r>
      <w:proofErr w:type="gramEnd"/>
    </w:p>
    <w:p w:rsidR="003B317F" w:rsidRDefault="003B317F" w:rsidP="003B317F">
      <w:pPr>
        <w:pStyle w:val="a3"/>
        <w:ind w:firstLine="567"/>
        <w:jc w:val="both"/>
        <w:rPr>
          <w:rFonts w:ascii="Times New Roman" w:hAnsi="Times New Roman" w:cs="Times New Roman"/>
          <w:sz w:val="28"/>
          <w:szCs w:val="28"/>
        </w:rPr>
      </w:pPr>
    </w:p>
    <w:p w:rsidR="00F37C45" w:rsidRPr="006736A6" w:rsidRDefault="00A56097" w:rsidP="00F37C45">
      <w:pPr>
        <w:pStyle w:val="a3"/>
        <w:ind w:firstLine="567"/>
        <w:jc w:val="both"/>
        <w:rPr>
          <w:rFonts w:ascii="Times New Roman" w:eastAsia="Calibri" w:hAnsi="Times New Roman" w:cs="Times New Roman"/>
          <w:sz w:val="28"/>
          <w:szCs w:val="28"/>
        </w:rPr>
      </w:pPr>
      <w:r>
        <w:rPr>
          <w:rFonts w:ascii="Times New Roman" w:hAnsi="Times New Roman" w:cs="Times New Roman"/>
          <w:sz w:val="28"/>
          <w:szCs w:val="28"/>
        </w:rPr>
        <w:t>В связи с этим У</w:t>
      </w:r>
      <w:r w:rsidR="00F37C45" w:rsidRPr="006C4E56">
        <w:rPr>
          <w:rFonts w:ascii="Times New Roman" w:hAnsi="Times New Roman" w:cs="Times New Roman"/>
          <w:sz w:val="28"/>
          <w:szCs w:val="28"/>
        </w:rPr>
        <w:t xml:space="preserve">МО учителей начальных классов успешно использовало следующие </w:t>
      </w:r>
      <w:r w:rsidR="00F37C45" w:rsidRPr="006C4E56">
        <w:rPr>
          <w:rFonts w:ascii="Times New Roman" w:hAnsi="Times New Roman" w:cs="Times New Roman"/>
          <w:i/>
          <w:sz w:val="28"/>
          <w:szCs w:val="28"/>
          <w:u w:val="single"/>
        </w:rPr>
        <w:t xml:space="preserve">формы </w:t>
      </w:r>
      <w:r w:rsidR="00F37C45" w:rsidRPr="006C4E56">
        <w:rPr>
          <w:rFonts w:ascii="Times New Roman" w:hAnsi="Times New Roman" w:cs="Times New Roman"/>
          <w:sz w:val="28"/>
          <w:szCs w:val="28"/>
        </w:rPr>
        <w:t>работы:</w:t>
      </w:r>
    </w:p>
    <w:p w:rsidR="00F37C45" w:rsidRPr="006736A6" w:rsidRDefault="00EB4DD3" w:rsidP="00F37C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открытые</w:t>
      </w:r>
      <w:r w:rsidR="00F37C45" w:rsidRPr="006736A6">
        <w:rPr>
          <w:rFonts w:ascii="Times New Roman" w:eastAsia="Calibri" w:hAnsi="Times New Roman" w:cs="Times New Roman"/>
          <w:sz w:val="28"/>
          <w:szCs w:val="28"/>
        </w:rPr>
        <w:t xml:space="preserve"> урок</w:t>
      </w:r>
      <w:r>
        <w:rPr>
          <w:rFonts w:ascii="Times New Roman" w:eastAsia="Calibri" w:hAnsi="Times New Roman" w:cs="Times New Roman"/>
          <w:sz w:val="28"/>
          <w:szCs w:val="28"/>
        </w:rPr>
        <w:t>и</w:t>
      </w:r>
      <w:r w:rsidR="00F37C45" w:rsidRPr="006736A6">
        <w:rPr>
          <w:rFonts w:ascii="Times New Roman" w:eastAsia="Calibri" w:hAnsi="Times New Roman" w:cs="Times New Roman"/>
          <w:sz w:val="28"/>
          <w:szCs w:val="28"/>
        </w:rPr>
        <w:t xml:space="preserve">;  </w:t>
      </w:r>
    </w:p>
    <w:p w:rsidR="00F37C45" w:rsidRPr="006736A6" w:rsidRDefault="00EB4DD3" w:rsidP="00F37C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родительские собрания</w:t>
      </w:r>
      <w:r w:rsidR="00F37C45" w:rsidRPr="006736A6">
        <w:rPr>
          <w:rFonts w:ascii="Times New Roman" w:eastAsia="Calibri" w:hAnsi="Times New Roman" w:cs="Times New Roman"/>
          <w:sz w:val="28"/>
          <w:szCs w:val="28"/>
        </w:rPr>
        <w:t>;</w:t>
      </w:r>
    </w:p>
    <w:p w:rsidR="00F37C45" w:rsidRDefault="00F37C45" w:rsidP="00F37C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обучающие семинары;</w:t>
      </w:r>
    </w:p>
    <w:p w:rsidR="003B317F" w:rsidRDefault="003B317F" w:rsidP="00F37C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к</w:t>
      </w:r>
      <w:r w:rsidRPr="003B317F">
        <w:rPr>
          <w:rFonts w:ascii="Times New Roman" w:eastAsia="Calibri" w:hAnsi="Times New Roman" w:cs="Times New Roman"/>
          <w:sz w:val="28"/>
          <w:szCs w:val="28"/>
        </w:rPr>
        <w:t>онсультации по организации и проведению современного урока.</w:t>
      </w:r>
    </w:p>
    <w:p w:rsidR="003B317F" w:rsidRPr="001E77A1" w:rsidRDefault="003B317F" w:rsidP="003B317F">
      <w:pPr>
        <w:pStyle w:val="a3"/>
        <w:jc w:val="both"/>
        <w:rPr>
          <w:rFonts w:ascii="Times New Roman" w:hAnsi="Times New Roman" w:cs="Times New Roman"/>
          <w:sz w:val="28"/>
          <w:szCs w:val="28"/>
        </w:rPr>
      </w:pPr>
      <w:r>
        <w:rPr>
          <w:rFonts w:ascii="Times New Roman" w:hAnsi="Times New Roman" w:cs="Times New Roman"/>
          <w:sz w:val="28"/>
          <w:szCs w:val="28"/>
        </w:rPr>
        <w:t>У</w:t>
      </w:r>
      <w:r w:rsidR="00F37C45" w:rsidRPr="006C4E56">
        <w:rPr>
          <w:rFonts w:ascii="Times New Roman" w:hAnsi="Times New Roman" w:cs="Times New Roman"/>
          <w:sz w:val="28"/>
          <w:szCs w:val="28"/>
        </w:rPr>
        <w:t>чителя выступали с докладами и темами по</w:t>
      </w:r>
      <w:r w:rsidR="00A56097">
        <w:rPr>
          <w:rFonts w:ascii="Times New Roman" w:hAnsi="Times New Roman" w:cs="Times New Roman"/>
          <w:sz w:val="28"/>
          <w:szCs w:val="28"/>
        </w:rPr>
        <w:t xml:space="preserve"> самообразованию на заседаниях У</w:t>
      </w:r>
      <w:r>
        <w:rPr>
          <w:rFonts w:ascii="Times New Roman" w:hAnsi="Times New Roman" w:cs="Times New Roman"/>
          <w:sz w:val="28"/>
          <w:szCs w:val="28"/>
        </w:rPr>
        <w:t>МО.</w:t>
      </w:r>
      <w:r w:rsidR="00F37C45">
        <w:t xml:space="preserve"> </w:t>
      </w:r>
      <w:r>
        <w:rPr>
          <w:rFonts w:ascii="Times New Roman" w:hAnsi="Times New Roman" w:cs="Times New Roman"/>
          <w:sz w:val="28"/>
          <w:szCs w:val="28"/>
        </w:rPr>
        <w:t>В рамках У</w:t>
      </w:r>
      <w:r w:rsidRPr="006C4E56">
        <w:rPr>
          <w:rFonts w:ascii="Times New Roman" w:hAnsi="Times New Roman" w:cs="Times New Roman"/>
          <w:sz w:val="28"/>
          <w:szCs w:val="28"/>
        </w:rPr>
        <w:t>МО посещались уроки педагогов, проводились круглые столы, практикумы по различным вопросам.</w:t>
      </w:r>
    </w:p>
    <w:p w:rsidR="00F37C45" w:rsidRDefault="00F37C45" w:rsidP="003B317F">
      <w:pPr>
        <w:pStyle w:val="a3"/>
        <w:ind w:firstLine="708"/>
        <w:jc w:val="both"/>
      </w:pPr>
    </w:p>
    <w:p w:rsidR="00F37C45" w:rsidRPr="00FF1C9C" w:rsidRDefault="00F37C45" w:rsidP="00FF1C9C">
      <w:pPr>
        <w:pStyle w:val="a3"/>
        <w:ind w:firstLine="708"/>
        <w:jc w:val="both"/>
        <w:rPr>
          <w:rFonts w:ascii="Times New Roman" w:hAnsi="Times New Roman" w:cs="Times New Roman"/>
          <w:sz w:val="28"/>
          <w:szCs w:val="28"/>
        </w:rPr>
      </w:pPr>
      <w:r w:rsidRPr="00FF1C9C">
        <w:rPr>
          <w:rFonts w:ascii="Times New Roman" w:hAnsi="Times New Roman" w:cs="Times New Roman"/>
          <w:sz w:val="28"/>
          <w:szCs w:val="28"/>
        </w:rPr>
        <w:t xml:space="preserve">В состав </w:t>
      </w:r>
      <w:r w:rsidR="00EB4DD3">
        <w:rPr>
          <w:rFonts w:ascii="Times New Roman" w:hAnsi="Times New Roman" w:cs="Times New Roman"/>
          <w:sz w:val="28"/>
          <w:szCs w:val="28"/>
        </w:rPr>
        <w:t>У</w:t>
      </w:r>
      <w:r w:rsidRPr="00FF1C9C">
        <w:rPr>
          <w:rFonts w:ascii="Times New Roman" w:hAnsi="Times New Roman" w:cs="Times New Roman"/>
          <w:sz w:val="28"/>
          <w:szCs w:val="28"/>
        </w:rPr>
        <w:t xml:space="preserve">МО учителей начальных классов </w:t>
      </w:r>
      <w:r w:rsidR="003B317F">
        <w:rPr>
          <w:rFonts w:ascii="Times New Roman" w:hAnsi="Times New Roman" w:cs="Times New Roman"/>
          <w:sz w:val="28"/>
          <w:szCs w:val="28"/>
        </w:rPr>
        <w:t>в 2024-2025</w:t>
      </w:r>
      <w:r w:rsidR="00B974C4">
        <w:rPr>
          <w:rFonts w:ascii="Times New Roman" w:hAnsi="Times New Roman" w:cs="Times New Roman"/>
          <w:sz w:val="28"/>
          <w:szCs w:val="28"/>
        </w:rPr>
        <w:t xml:space="preserve"> уч. году входило 8</w:t>
      </w:r>
      <w:r w:rsidRPr="00FF1C9C">
        <w:rPr>
          <w:rFonts w:ascii="Times New Roman" w:hAnsi="Times New Roman" w:cs="Times New Roman"/>
          <w:sz w:val="28"/>
          <w:szCs w:val="28"/>
        </w:rPr>
        <w:t xml:space="preserve"> преподавателей, работающих в данной школе.</w:t>
      </w:r>
    </w:p>
    <w:tbl>
      <w:tblPr>
        <w:tblStyle w:val="a4"/>
        <w:tblW w:w="0" w:type="auto"/>
        <w:tblInd w:w="-142" w:type="dxa"/>
        <w:tblLook w:val="04A0" w:firstRow="1" w:lastRow="0" w:firstColumn="1" w:lastColumn="0" w:noHBand="0" w:noVBand="1"/>
      </w:tblPr>
      <w:tblGrid>
        <w:gridCol w:w="676"/>
        <w:gridCol w:w="2835"/>
        <w:gridCol w:w="2835"/>
        <w:gridCol w:w="1701"/>
        <w:gridCol w:w="1524"/>
      </w:tblGrid>
      <w:tr w:rsidR="00F37C45" w:rsidRPr="006736A6" w:rsidTr="00F37C45">
        <w:tc>
          <w:tcPr>
            <w:tcW w:w="676" w:type="dxa"/>
            <w:tcBorders>
              <w:top w:val="single" w:sz="4" w:space="0" w:color="auto"/>
              <w:left w:val="single" w:sz="4" w:space="0" w:color="auto"/>
              <w:bottom w:val="single" w:sz="4" w:space="0" w:color="auto"/>
              <w:right w:val="single" w:sz="4" w:space="0" w:color="auto"/>
            </w:tcBorders>
            <w:hideMark/>
          </w:tcPr>
          <w:p w:rsidR="00F37C45" w:rsidRPr="003E19C6" w:rsidRDefault="00F37C45" w:rsidP="00F37C45">
            <w:pPr>
              <w:jc w:val="center"/>
              <w:rPr>
                <w:rFonts w:ascii="Times New Roman" w:hAnsi="Times New Roman"/>
                <w:b/>
                <w:sz w:val="28"/>
                <w:szCs w:val="28"/>
              </w:rPr>
            </w:pPr>
            <w:r w:rsidRPr="003E19C6">
              <w:rPr>
                <w:rFonts w:ascii="Times New Roman" w:hAnsi="Times New Roman"/>
                <w:b/>
                <w:sz w:val="28"/>
                <w:szCs w:val="28"/>
              </w:rPr>
              <w:t xml:space="preserve">№ </w:t>
            </w:r>
            <w:proofErr w:type="gramStart"/>
            <w:r w:rsidRPr="003E19C6">
              <w:rPr>
                <w:rFonts w:ascii="Times New Roman" w:hAnsi="Times New Roman"/>
                <w:b/>
                <w:sz w:val="28"/>
                <w:szCs w:val="28"/>
              </w:rPr>
              <w:t>п</w:t>
            </w:r>
            <w:proofErr w:type="gramEnd"/>
            <w:r w:rsidRPr="003E19C6">
              <w:rPr>
                <w:rFonts w:ascii="Times New Roman" w:hAnsi="Times New Roman"/>
                <w:b/>
                <w:sz w:val="28"/>
                <w:szCs w:val="28"/>
              </w:rPr>
              <w:t>/п</w:t>
            </w:r>
          </w:p>
        </w:tc>
        <w:tc>
          <w:tcPr>
            <w:tcW w:w="2835" w:type="dxa"/>
            <w:tcBorders>
              <w:top w:val="single" w:sz="4" w:space="0" w:color="auto"/>
              <w:left w:val="single" w:sz="4" w:space="0" w:color="auto"/>
              <w:bottom w:val="single" w:sz="4" w:space="0" w:color="auto"/>
              <w:right w:val="single" w:sz="4" w:space="0" w:color="auto"/>
            </w:tcBorders>
            <w:hideMark/>
          </w:tcPr>
          <w:p w:rsidR="00F37C45" w:rsidRPr="003E19C6" w:rsidRDefault="00F37C45" w:rsidP="00F37C45">
            <w:pPr>
              <w:jc w:val="center"/>
              <w:rPr>
                <w:rFonts w:ascii="Times New Roman" w:hAnsi="Times New Roman"/>
                <w:b/>
                <w:sz w:val="28"/>
                <w:szCs w:val="28"/>
              </w:rPr>
            </w:pPr>
            <w:r w:rsidRPr="003E19C6">
              <w:rPr>
                <w:rFonts w:ascii="Times New Roman" w:hAnsi="Times New Roman"/>
                <w:b/>
                <w:sz w:val="28"/>
                <w:szCs w:val="28"/>
              </w:rPr>
              <w:t>Ф.И.О. учителя</w:t>
            </w:r>
          </w:p>
        </w:tc>
        <w:tc>
          <w:tcPr>
            <w:tcW w:w="2835" w:type="dxa"/>
            <w:tcBorders>
              <w:top w:val="single" w:sz="4" w:space="0" w:color="auto"/>
              <w:left w:val="single" w:sz="4" w:space="0" w:color="auto"/>
              <w:bottom w:val="single" w:sz="4" w:space="0" w:color="auto"/>
              <w:right w:val="single" w:sz="4" w:space="0" w:color="auto"/>
            </w:tcBorders>
            <w:hideMark/>
          </w:tcPr>
          <w:p w:rsidR="00F37C45" w:rsidRPr="003E19C6" w:rsidRDefault="00F37C45" w:rsidP="00F37C45">
            <w:pPr>
              <w:jc w:val="center"/>
              <w:rPr>
                <w:rFonts w:ascii="Times New Roman" w:hAnsi="Times New Roman"/>
                <w:b/>
                <w:sz w:val="28"/>
                <w:szCs w:val="28"/>
              </w:rPr>
            </w:pPr>
            <w:r w:rsidRPr="003E19C6">
              <w:rPr>
                <w:rFonts w:ascii="Times New Roman" w:hAnsi="Times New Roman"/>
                <w:b/>
                <w:sz w:val="28"/>
                <w:szCs w:val="28"/>
              </w:rPr>
              <w:t xml:space="preserve">Образование </w:t>
            </w:r>
          </w:p>
        </w:tc>
        <w:tc>
          <w:tcPr>
            <w:tcW w:w="1701" w:type="dxa"/>
            <w:tcBorders>
              <w:top w:val="single" w:sz="4" w:space="0" w:color="auto"/>
              <w:left w:val="single" w:sz="4" w:space="0" w:color="auto"/>
              <w:bottom w:val="single" w:sz="4" w:space="0" w:color="auto"/>
              <w:right w:val="single" w:sz="4" w:space="0" w:color="auto"/>
            </w:tcBorders>
            <w:hideMark/>
          </w:tcPr>
          <w:p w:rsidR="00F37C45" w:rsidRPr="003E19C6" w:rsidRDefault="00F37C45" w:rsidP="00F37C45">
            <w:pPr>
              <w:jc w:val="center"/>
              <w:rPr>
                <w:rFonts w:ascii="Times New Roman" w:hAnsi="Times New Roman"/>
                <w:b/>
                <w:sz w:val="28"/>
                <w:szCs w:val="28"/>
              </w:rPr>
            </w:pPr>
            <w:r w:rsidRPr="003E19C6">
              <w:rPr>
                <w:rFonts w:ascii="Times New Roman" w:hAnsi="Times New Roman"/>
                <w:b/>
                <w:sz w:val="28"/>
                <w:szCs w:val="28"/>
              </w:rPr>
              <w:t xml:space="preserve">Категория </w:t>
            </w:r>
          </w:p>
        </w:tc>
        <w:tc>
          <w:tcPr>
            <w:tcW w:w="1524" w:type="dxa"/>
            <w:tcBorders>
              <w:top w:val="single" w:sz="4" w:space="0" w:color="auto"/>
              <w:left w:val="single" w:sz="4" w:space="0" w:color="auto"/>
              <w:bottom w:val="single" w:sz="4" w:space="0" w:color="auto"/>
              <w:right w:val="single" w:sz="4" w:space="0" w:color="auto"/>
            </w:tcBorders>
            <w:hideMark/>
          </w:tcPr>
          <w:p w:rsidR="00F37C45" w:rsidRPr="003E19C6" w:rsidRDefault="00F37C45" w:rsidP="00F37C45">
            <w:pPr>
              <w:jc w:val="center"/>
              <w:rPr>
                <w:rFonts w:ascii="Times New Roman" w:hAnsi="Times New Roman"/>
                <w:b/>
                <w:sz w:val="28"/>
                <w:szCs w:val="28"/>
              </w:rPr>
            </w:pPr>
            <w:r w:rsidRPr="003E19C6">
              <w:rPr>
                <w:rFonts w:ascii="Times New Roman" w:hAnsi="Times New Roman"/>
                <w:b/>
                <w:sz w:val="28"/>
                <w:szCs w:val="28"/>
              </w:rPr>
              <w:t xml:space="preserve">Класс </w:t>
            </w:r>
          </w:p>
        </w:tc>
      </w:tr>
      <w:tr w:rsidR="00F37C45" w:rsidRPr="006736A6" w:rsidTr="00F37C45">
        <w:trPr>
          <w:trHeight w:val="364"/>
        </w:trPr>
        <w:tc>
          <w:tcPr>
            <w:tcW w:w="676"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rPr>
                <w:rFonts w:ascii="Times New Roman" w:hAnsi="Times New Roman"/>
                <w:sz w:val="28"/>
                <w:szCs w:val="28"/>
              </w:rPr>
            </w:pPr>
            <w:r w:rsidRPr="006736A6">
              <w:rPr>
                <w:rFonts w:ascii="Times New Roman" w:hAnsi="Times New Roman"/>
                <w:sz w:val="28"/>
                <w:szCs w:val="28"/>
              </w:rPr>
              <w:t>Анисимова Н.А.</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I</w:t>
            </w:r>
          </w:p>
        </w:tc>
        <w:tc>
          <w:tcPr>
            <w:tcW w:w="1524" w:type="dxa"/>
            <w:tcBorders>
              <w:top w:val="single" w:sz="4" w:space="0" w:color="auto"/>
              <w:left w:val="single" w:sz="4" w:space="0" w:color="auto"/>
              <w:bottom w:val="single" w:sz="4" w:space="0" w:color="auto"/>
              <w:right w:val="single" w:sz="4" w:space="0" w:color="auto"/>
            </w:tcBorders>
            <w:hideMark/>
          </w:tcPr>
          <w:p w:rsidR="00F37C45" w:rsidRPr="006736A6" w:rsidRDefault="003B317F" w:rsidP="00F37C45">
            <w:pPr>
              <w:jc w:val="center"/>
              <w:rPr>
                <w:rFonts w:ascii="Times New Roman" w:hAnsi="Times New Roman"/>
                <w:sz w:val="28"/>
                <w:szCs w:val="28"/>
              </w:rPr>
            </w:pPr>
            <w:r>
              <w:rPr>
                <w:rFonts w:ascii="Times New Roman" w:hAnsi="Times New Roman"/>
                <w:sz w:val="28"/>
                <w:szCs w:val="28"/>
              </w:rPr>
              <w:t>3</w:t>
            </w:r>
            <w:r w:rsidR="00F37C45">
              <w:rPr>
                <w:rFonts w:ascii="Times New Roman" w:hAnsi="Times New Roman"/>
                <w:sz w:val="28"/>
                <w:szCs w:val="28"/>
              </w:rPr>
              <w:t xml:space="preserve"> «а»</w:t>
            </w:r>
          </w:p>
        </w:tc>
      </w:tr>
      <w:tr w:rsidR="00EB4DD3" w:rsidRPr="006736A6" w:rsidTr="00F37C45">
        <w:trPr>
          <w:trHeight w:val="364"/>
        </w:trPr>
        <w:tc>
          <w:tcPr>
            <w:tcW w:w="676" w:type="dxa"/>
            <w:tcBorders>
              <w:top w:val="single" w:sz="4" w:space="0" w:color="auto"/>
              <w:left w:val="single" w:sz="4" w:space="0" w:color="auto"/>
              <w:bottom w:val="single" w:sz="4" w:space="0" w:color="auto"/>
              <w:right w:val="single" w:sz="4" w:space="0" w:color="auto"/>
            </w:tcBorders>
          </w:tcPr>
          <w:p w:rsidR="00EB4DD3" w:rsidRPr="006736A6" w:rsidRDefault="00EB4DD3" w:rsidP="00F37C45">
            <w:pPr>
              <w:jc w:val="center"/>
              <w:rPr>
                <w:rFonts w:ascii="Times New Roman" w:hAnsi="Times New Roman"/>
                <w:sz w:val="28"/>
                <w:szCs w:val="28"/>
              </w:rPr>
            </w:pPr>
            <w:r>
              <w:rPr>
                <w:rFonts w:ascii="Times New Roman" w:hAnsi="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EB4DD3" w:rsidRPr="006736A6" w:rsidRDefault="00EB4DD3" w:rsidP="00F37C45">
            <w:pPr>
              <w:rPr>
                <w:rFonts w:ascii="Times New Roman" w:hAnsi="Times New Roman"/>
                <w:sz w:val="28"/>
                <w:szCs w:val="28"/>
              </w:rPr>
            </w:pPr>
            <w:proofErr w:type="spellStart"/>
            <w:r>
              <w:rPr>
                <w:rFonts w:ascii="Times New Roman" w:hAnsi="Times New Roman"/>
                <w:sz w:val="28"/>
                <w:szCs w:val="28"/>
              </w:rPr>
              <w:t>Бухтина</w:t>
            </w:r>
            <w:proofErr w:type="spellEnd"/>
            <w:r>
              <w:rPr>
                <w:rFonts w:ascii="Times New Roman" w:hAnsi="Times New Roman"/>
                <w:sz w:val="28"/>
                <w:szCs w:val="28"/>
              </w:rPr>
              <w:t xml:space="preserve"> О.В.</w:t>
            </w:r>
          </w:p>
        </w:tc>
        <w:tc>
          <w:tcPr>
            <w:tcW w:w="2835" w:type="dxa"/>
            <w:tcBorders>
              <w:top w:val="single" w:sz="4" w:space="0" w:color="auto"/>
              <w:left w:val="single" w:sz="4" w:space="0" w:color="auto"/>
              <w:bottom w:val="single" w:sz="4" w:space="0" w:color="auto"/>
              <w:right w:val="single" w:sz="4" w:space="0" w:color="auto"/>
            </w:tcBorders>
          </w:tcPr>
          <w:p w:rsidR="00EB4DD3" w:rsidRPr="006736A6" w:rsidRDefault="00EB4DD3" w:rsidP="00F37C45">
            <w:pPr>
              <w:jc w:val="center"/>
              <w:rPr>
                <w:rFonts w:ascii="Times New Roman" w:hAnsi="Times New Roman"/>
                <w:sz w:val="28"/>
                <w:szCs w:val="28"/>
              </w:rPr>
            </w:pPr>
            <w:r>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tcPr>
          <w:p w:rsidR="00EB4DD3" w:rsidRPr="006736A6" w:rsidRDefault="00EB4DD3" w:rsidP="00F37C45">
            <w:pPr>
              <w:jc w:val="center"/>
              <w:rPr>
                <w:rFonts w:ascii="Times New Roman" w:hAnsi="Times New Roman"/>
                <w:sz w:val="28"/>
                <w:szCs w:val="28"/>
              </w:rPr>
            </w:pPr>
            <w:r>
              <w:rPr>
                <w:rFonts w:ascii="Times New Roman" w:hAnsi="Times New Roman"/>
                <w:sz w:val="28"/>
                <w:szCs w:val="28"/>
              </w:rPr>
              <w:t>I</w:t>
            </w:r>
          </w:p>
        </w:tc>
        <w:tc>
          <w:tcPr>
            <w:tcW w:w="1524" w:type="dxa"/>
            <w:tcBorders>
              <w:top w:val="single" w:sz="4" w:space="0" w:color="auto"/>
              <w:left w:val="single" w:sz="4" w:space="0" w:color="auto"/>
              <w:bottom w:val="single" w:sz="4" w:space="0" w:color="auto"/>
              <w:right w:val="single" w:sz="4" w:space="0" w:color="auto"/>
            </w:tcBorders>
          </w:tcPr>
          <w:p w:rsidR="00EB4DD3" w:rsidRDefault="003B317F" w:rsidP="00F37C45">
            <w:pPr>
              <w:jc w:val="center"/>
              <w:rPr>
                <w:rFonts w:ascii="Times New Roman" w:hAnsi="Times New Roman"/>
                <w:sz w:val="28"/>
                <w:szCs w:val="28"/>
              </w:rPr>
            </w:pPr>
            <w:r>
              <w:rPr>
                <w:rFonts w:ascii="Times New Roman" w:hAnsi="Times New Roman"/>
                <w:sz w:val="28"/>
                <w:szCs w:val="28"/>
              </w:rPr>
              <w:t>2</w:t>
            </w:r>
            <w:r w:rsidR="00A44997">
              <w:rPr>
                <w:rFonts w:ascii="Times New Roman" w:hAnsi="Times New Roman"/>
                <w:sz w:val="28"/>
                <w:szCs w:val="28"/>
              </w:rPr>
              <w:t xml:space="preserve"> «б</w:t>
            </w:r>
            <w:r w:rsidR="00EB4DD3">
              <w:rPr>
                <w:rFonts w:ascii="Times New Roman" w:hAnsi="Times New Roman"/>
                <w:sz w:val="28"/>
                <w:szCs w:val="28"/>
              </w:rPr>
              <w:t>»</w:t>
            </w:r>
          </w:p>
        </w:tc>
      </w:tr>
      <w:tr w:rsidR="00F06D05" w:rsidRPr="006736A6" w:rsidTr="00F37C45">
        <w:trPr>
          <w:trHeight w:val="364"/>
        </w:trPr>
        <w:tc>
          <w:tcPr>
            <w:tcW w:w="676" w:type="dxa"/>
            <w:tcBorders>
              <w:top w:val="single" w:sz="4" w:space="0" w:color="auto"/>
              <w:left w:val="single" w:sz="4" w:space="0" w:color="auto"/>
              <w:bottom w:val="single" w:sz="4" w:space="0" w:color="auto"/>
              <w:right w:val="single" w:sz="4" w:space="0" w:color="auto"/>
            </w:tcBorders>
          </w:tcPr>
          <w:p w:rsidR="00F06D05" w:rsidRPr="006736A6" w:rsidRDefault="00EB4DD3" w:rsidP="00F37C45">
            <w:pPr>
              <w:jc w:val="center"/>
              <w:rPr>
                <w:rFonts w:ascii="Times New Roman" w:hAnsi="Times New Roman"/>
                <w:sz w:val="28"/>
                <w:szCs w:val="28"/>
              </w:rPr>
            </w:pPr>
            <w:r>
              <w:rPr>
                <w:rFonts w:ascii="Times New Roman" w:hAnsi="Times New Roman"/>
                <w:sz w:val="28"/>
                <w:szCs w:val="28"/>
              </w:rPr>
              <w:t>3</w:t>
            </w:r>
            <w:r w:rsidR="00F06D05">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Pr>
          <w:p w:rsidR="00F06D05" w:rsidRPr="006736A6" w:rsidRDefault="00F06D05" w:rsidP="00F37C45">
            <w:pPr>
              <w:rPr>
                <w:rFonts w:ascii="Times New Roman" w:hAnsi="Times New Roman"/>
                <w:sz w:val="28"/>
                <w:szCs w:val="28"/>
              </w:rPr>
            </w:pPr>
            <w:proofErr w:type="spellStart"/>
            <w:r>
              <w:rPr>
                <w:rFonts w:ascii="Times New Roman" w:hAnsi="Times New Roman"/>
                <w:sz w:val="28"/>
                <w:szCs w:val="28"/>
              </w:rPr>
              <w:t>Горностаева</w:t>
            </w:r>
            <w:proofErr w:type="spellEnd"/>
            <w:r>
              <w:rPr>
                <w:rFonts w:ascii="Times New Roman" w:hAnsi="Times New Roman"/>
                <w:sz w:val="28"/>
                <w:szCs w:val="28"/>
              </w:rPr>
              <w:t xml:space="preserve"> Н.С.</w:t>
            </w:r>
          </w:p>
        </w:tc>
        <w:tc>
          <w:tcPr>
            <w:tcW w:w="2835" w:type="dxa"/>
            <w:tcBorders>
              <w:top w:val="single" w:sz="4" w:space="0" w:color="auto"/>
              <w:left w:val="single" w:sz="4" w:space="0" w:color="auto"/>
              <w:bottom w:val="single" w:sz="4" w:space="0" w:color="auto"/>
              <w:right w:val="single" w:sz="4" w:space="0" w:color="auto"/>
            </w:tcBorders>
          </w:tcPr>
          <w:p w:rsidR="00F06D05" w:rsidRPr="006736A6" w:rsidRDefault="00F06D05" w:rsidP="00F37C45">
            <w:pPr>
              <w:jc w:val="center"/>
              <w:rPr>
                <w:rFonts w:ascii="Times New Roman" w:hAnsi="Times New Roman"/>
                <w:sz w:val="28"/>
                <w:szCs w:val="28"/>
              </w:rPr>
            </w:pPr>
            <w:r w:rsidRPr="006736A6">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tcPr>
          <w:p w:rsidR="00F06D05" w:rsidRPr="006736A6" w:rsidRDefault="00F06D05" w:rsidP="00F37C45">
            <w:pPr>
              <w:jc w:val="center"/>
              <w:rPr>
                <w:rFonts w:ascii="Times New Roman" w:hAnsi="Times New Roman"/>
                <w:sz w:val="28"/>
                <w:szCs w:val="28"/>
              </w:rPr>
            </w:pPr>
            <w:r w:rsidRPr="006736A6">
              <w:rPr>
                <w:rFonts w:ascii="Times New Roman" w:hAnsi="Times New Roman"/>
                <w:sz w:val="28"/>
                <w:szCs w:val="28"/>
              </w:rPr>
              <w:t>высшая</w:t>
            </w:r>
          </w:p>
        </w:tc>
        <w:tc>
          <w:tcPr>
            <w:tcW w:w="1524" w:type="dxa"/>
            <w:tcBorders>
              <w:top w:val="single" w:sz="4" w:space="0" w:color="auto"/>
              <w:left w:val="single" w:sz="4" w:space="0" w:color="auto"/>
              <w:bottom w:val="single" w:sz="4" w:space="0" w:color="auto"/>
              <w:right w:val="single" w:sz="4" w:space="0" w:color="auto"/>
            </w:tcBorders>
          </w:tcPr>
          <w:p w:rsidR="00F06D05" w:rsidRDefault="003B317F" w:rsidP="00F37C45">
            <w:pPr>
              <w:jc w:val="center"/>
              <w:rPr>
                <w:rFonts w:ascii="Times New Roman" w:hAnsi="Times New Roman"/>
                <w:sz w:val="28"/>
                <w:szCs w:val="28"/>
              </w:rPr>
            </w:pPr>
            <w:r>
              <w:rPr>
                <w:rFonts w:ascii="Times New Roman" w:hAnsi="Times New Roman"/>
                <w:sz w:val="28"/>
                <w:szCs w:val="28"/>
              </w:rPr>
              <w:t>1</w:t>
            </w:r>
            <w:r w:rsidR="00F06D05">
              <w:rPr>
                <w:rFonts w:ascii="Times New Roman" w:hAnsi="Times New Roman"/>
                <w:sz w:val="28"/>
                <w:szCs w:val="28"/>
              </w:rPr>
              <w:t xml:space="preserve"> «а</w:t>
            </w:r>
            <w:r w:rsidR="00F06D05" w:rsidRPr="006736A6">
              <w:rPr>
                <w:rFonts w:ascii="Times New Roman" w:hAnsi="Times New Roman"/>
                <w:sz w:val="28"/>
                <w:szCs w:val="28"/>
              </w:rPr>
              <w:t>»</w:t>
            </w:r>
          </w:p>
        </w:tc>
      </w:tr>
      <w:tr w:rsidR="00F37C45" w:rsidRPr="006736A6" w:rsidTr="00F37C45">
        <w:trPr>
          <w:trHeight w:val="364"/>
        </w:trPr>
        <w:tc>
          <w:tcPr>
            <w:tcW w:w="676" w:type="dxa"/>
            <w:tcBorders>
              <w:top w:val="single" w:sz="4" w:space="0" w:color="auto"/>
              <w:left w:val="single" w:sz="4" w:space="0" w:color="auto"/>
              <w:bottom w:val="single" w:sz="4" w:space="0" w:color="auto"/>
              <w:right w:val="single" w:sz="4" w:space="0" w:color="auto"/>
            </w:tcBorders>
            <w:hideMark/>
          </w:tcPr>
          <w:p w:rsidR="00F37C45" w:rsidRPr="006736A6" w:rsidRDefault="00EB4DD3" w:rsidP="00F37C45">
            <w:pPr>
              <w:jc w:val="center"/>
              <w:rPr>
                <w:rFonts w:ascii="Times New Roman" w:hAnsi="Times New Roman"/>
                <w:sz w:val="28"/>
                <w:szCs w:val="28"/>
              </w:rPr>
            </w:pPr>
            <w:r>
              <w:rPr>
                <w:rFonts w:ascii="Times New Roman" w:hAnsi="Times New Roman"/>
                <w:sz w:val="28"/>
                <w:szCs w:val="28"/>
              </w:rPr>
              <w:t>4</w:t>
            </w:r>
            <w:r w:rsidR="00F37C45" w:rsidRPr="006736A6">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rPr>
                <w:rFonts w:ascii="Times New Roman" w:hAnsi="Times New Roman"/>
                <w:sz w:val="28"/>
                <w:szCs w:val="28"/>
              </w:rPr>
            </w:pPr>
            <w:r w:rsidRPr="006736A6">
              <w:rPr>
                <w:rFonts w:ascii="Times New Roman" w:hAnsi="Times New Roman"/>
                <w:sz w:val="28"/>
                <w:szCs w:val="28"/>
              </w:rPr>
              <w:t>Дорофеева В.Н.</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hideMark/>
          </w:tcPr>
          <w:p w:rsidR="00F37C45" w:rsidRPr="006736A6" w:rsidRDefault="00B974C4" w:rsidP="00F37C45">
            <w:pPr>
              <w:jc w:val="center"/>
              <w:rPr>
                <w:rFonts w:ascii="Times New Roman" w:hAnsi="Times New Roman"/>
                <w:sz w:val="28"/>
                <w:szCs w:val="28"/>
              </w:rPr>
            </w:pPr>
            <w:r>
              <w:rPr>
                <w:rFonts w:ascii="Times New Roman" w:hAnsi="Times New Roman"/>
                <w:sz w:val="28"/>
                <w:szCs w:val="28"/>
              </w:rPr>
              <w:t>высшая</w:t>
            </w:r>
          </w:p>
        </w:tc>
        <w:tc>
          <w:tcPr>
            <w:tcW w:w="1524" w:type="dxa"/>
            <w:tcBorders>
              <w:top w:val="single" w:sz="4" w:space="0" w:color="auto"/>
              <w:left w:val="single" w:sz="4" w:space="0" w:color="auto"/>
              <w:bottom w:val="single" w:sz="4" w:space="0" w:color="auto"/>
              <w:right w:val="single" w:sz="4" w:space="0" w:color="auto"/>
            </w:tcBorders>
            <w:hideMark/>
          </w:tcPr>
          <w:p w:rsidR="00F37C45" w:rsidRPr="006736A6" w:rsidRDefault="003B317F" w:rsidP="00F37C45">
            <w:pPr>
              <w:jc w:val="center"/>
              <w:rPr>
                <w:rFonts w:ascii="Times New Roman" w:hAnsi="Times New Roman"/>
                <w:sz w:val="28"/>
                <w:szCs w:val="28"/>
              </w:rPr>
            </w:pPr>
            <w:r>
              <w:rPr>
                <w:rFonts w:ascii="Times New Roman" w:hAnsi="Times New Roman"/>
                <w:sz w:val="28"/>
                <w:szCs w:val="28"/>
              </w:rPr>
              <w:t>1</w:t>
            </w:r>
            <w:r w:rsidR="00F37C45">
              <w:rPr>
                <w:rFonts w:ascii="Times New Roman" w:hAnsi="Times New Roman"/>
                <w:sz w:val="28"/>
                <w:szCs w:val="28"/>
              </w:rPr>
              <w:t xml:space="preserve"> «б</w:t>
            </w:r>
            <w:r w:rsidR="00F37C45" w:rsidRPr="006736A6">
              <w:rPr>
                <w:rFonts w:ascii="Times New Roman" w:hAnsi="Times New Roman"/>
                <w:sz w:val="28"/>
                <w:szCs w:val="28"/>
              </w:rPr>
              <w:t>»</w:t>
            </w:r>
          </w:p>
        </w:tc>
      </w:tr>
      <w:tr w:rsidR="00F37C45" w:rsidRPr="006736A6" w:rsidTr="00F37C45">
        <w:trPr>
          <w:trHeight w:val="276"/>
        </w:trPr>
        <w:tc>
          <w:tcPr>
            <w:tcW w:w="676" w:type="dxa"/>
            <w:tcBorders>
              <w:top w:val="single" w:sz="4" w:space="0" w:color="auto"/>
              <w:left w:val="single" w:sz="4" w:space="0" w:color="auto"/>
              <w:bottom w:val="single" w:sz="4" w:space="0" w:color="auto"/>
              <w:right w:val="single" w:sz="4" w:space="0" w:color="auto"/>
            </w:tcBorders>
          </w:tcPr>
          <w:p w:rsidR="00F37C45" w:rsidRPr="006736A6" w:rsidRDefault="00EB4DD3" w:rsidP="00F37C45">
            <w:pPr>
              <w:jc w:val="center"/>
              <w:rPr>
                <w:rFonts w:ascii="Times New Roman" w:hAnsi="Times New Roman"/>
                <w:sz w:val="28"/>
                <w:szCs w:val="28"/>
              </w:rPr>
            </w:pPr>
            <w:r>
              <w:rPr>
                <w:rFonts w:ascii="Times New Roman" w:hAnsi="Times New Roman"/>
                <w:sz w:val="28"/>
                <w:szCs w:val="28"/>
              </w:rPr>
              <w:t>5</w:t>
            </w:r>
            <w:r w:rsidR="00F37C45">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Pr>
          <w:p w:rsidR="00F37C45" w:rsidRPr="006736A6" w:rsidRDefault="00F37C45" w:rsidP="00F37C45">
            <w:pPr>
              <w:rPr>
                <w:rFonts w:ascii="Times New Roman" w:hAnsi="Times New Roman"/>
                <w:sz w:val="28"/>
                <w:szCs w:val="28"/>
              </w:rPr>
            </w:pPr>
            <w:proofErr w:type="spellStart"/>
            <w:r>
              <w:rPr>
                <w:rFonts w:ascii="Times New Roman" w:hAnsi="Times New Roman"/>
                <w:sz w:val="28"/>
                <w:szCs w:val="28"/>
              </w:rPr>
              <w:t>Жёлудева</w:t>
            </w:r>
            <w:proofErr w:type="spellEnd"/>
            <w:r>
              <w:rPr>
                <w:rFonts w:ascii="Times New Roman" w:hAnsi="Times New Roman"/>
                <w:sz w:val="28"/>
                <w:szCs w:val="28"/>
              </w:rPr>
              <w:t xml:space="preserve"> Р.Е.</w:t>
            </w:r>
          </w:p>
        </w:tc>
        <w:tc>
          <w:tcPr>
            <w:tcW w:w="2835" w:type="dxa"/>
            <w:tcBorders>
              <w:top w:val="single" w:sz="4" w:space="0" w:color="auto"/>
              <w:left w:val="single" w:sz="4" w:space="0" w:color="auto"/>
              <w:bottom w:val="single" w:sz="4" w:space="0" w:color="auto"/>
              <w:right w:val="single" w:sz="4" w:space="0" w:color="auto"/>
            </w:tcBorders>
          </w:tcPr>
          <w:p w:rsidR="00F37C45" w:rsidRPr="006736A6" w:rsidRDefault="00F37C45" w:rsidP="00F37C45">
            <w:pPr>
              <w:jc w:val="center"/>
              <w:rPr>
                <w:rFonts w:ascii="Times New Roman" w:hAnsi="Times New Roman"/>
                <w:sz w:val="28"/>
                <w:szCs w:val="28"/>
              </w:rPr>
            </w:pPr>
            <w:r>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tcPr>
          <w:p w:rsidR="00F37C45" w:rsidRPr="006736A6" w:rsidRDefault="00F37C45" w:rsidP="00F37C45">
            <w:pPr>
              <w:jc w:val="center"/>
              <w:rPr>
                <w:rFonts w:ascii="Times New Roman" w:hAnsi="Times New Roman"/>
                <w:sz w:val="28"/>
                <w:szCs w:val="28"/>
              </w:rPr>
            </w:pPr>
            <w:r>
              <w:rPr>
                <w:rFonts w:ascii="Times New Roman" w:hAnsi="Times New Roman"/>
                <w:sz w:val="28"/>
                <w:szCs w:val="28"/>
              </w:rPr>
              <w:t>высшая</w:t>
            </w:r>
          </w:p>
        </w:tc>
        <w:tc>
          <w:tcPr>
            <w:tcW w:w="1524" w:type="dxa"/>
            <w:tcBorders>
              <w:top w:val="single" w:sz="4" w:space="0" w:color="auto"/>
              <w:left w:val="single" w:sz="4" w:space="0" w:color="auto"/>
              <w:bottom w:val="single" w:sz="4" w:space="0" w:color="auto"/>
              <w:right w:val="single" w:sz="4" w:space="0" w:color="auto"/>
            </w:tcBorders>
          </w:tcPr>
          <w:p w:rsidR="00F37C45" w:rsidRDefault="003B317F" w:rsidP="00F37C45">
            <w:pPr>
              <w:jc w:val="center"/>
              <w:rPr>
                <w:rFonts w:ascii="Times New Roman" w:hAnsi="Times New Roman"/>
                <w:sz w:val="28"/>
                <w:szCs w:val="28"/>
              </w:rPr>
            </w:pPr>
            <w:r>
              <w:rPr>
                <w:rFonts w:ascii="Times New Roman" w:hAnsi="Times New Roman"/>
                <w:sz w:val="28"/>
                <w:szCs w:val="28"/>
              </w:rPr>
              <w:t>3</w:t>
            </w:r>
            <w:r w:rsidR="00F37C45">
              <w:rPr>
                <w:rFonts w:ascii="Times New Roman" w:hAnsi="Times New Roman"/>
                <w:sz w:val="28"/>
                <w:szCs w:val="28"/>
              </w:rPr>
              <w:t xml:space="preserve"> «б»</w:t>
            </w:r>
          </w:p>
        </w:tc>
      </w:tr>
      <w:tr w:rsidR="00F37C45" w:rsidRPr="006736A6" w:rsidTr="00F37C45">
        <w:tc>
          <w:tcPr>
            <w:tcW w:w="676" w:type="dxa"/>
            <w:tcBorders>
              <w:top w:val="single" w:sz="4" w:space="0" w:color="auto"/>
              <w:left w:val="single" w:sz="4" w:space="0" w:color="auto"/>
              <w:bottom w:val="single" w:sz="4" w:space="0" w:color="auto"/>
              <w:right w:val="single" w:sz="4" w:space="0" w:color="auto"/>
            </w:tcBorders>
            <w:hideMark/>
          </w:tcPr>
          <w:p w:rsidR="00F37C45" w:rsidRPr="006736A6" w:rsidRDefault="00EB4DD3" w:rsidP="00F37C45">
            <w:pPr>
              <w:jc w:val="center"/>
              <w:rPr>
                <w:rFonts w:ascii="Times New Roman" w:hAnsi="Times New Roman"/>
                <w:sz w:val="28"/>
                <w:szCs w:val="28"/>
              </w:rPr>
            </w:pPr>
            <w:r>
              <w:rPr>
                <w:rFonts w:ascii="Times New Roman" w:hAnsi="Times New Roman"/>
                <w:sz w:val="28"/>
                <w:szCs w:val="28"/>
              </w:rPr>
              <w:t>6</w:t>
            </w:r>
            <w:r w:rsidR="00F37C45" w:rsidRPr="006736A6">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06D05" w:rsidP="00F37C45">
            <w:pPr>
              <w:rPr>
                <w:rFonts w:ascii="Times New Roman" w:hAnsi="Times New Roman"/>
                <w:sz w:val="28"/>
                <w:szCs w:val="28"/>
              </w:rPr>
            </w:pPr>
            <w:r>
              <w:rPr>
                <w:rFonts w:ascii="Times New Roman" w:hAnsi="Times New Roman"/>
                <w:sz w:val="28"/>
                <w:szCs w:val="28"/>
              </w:rPr>
              <w:t>Михайлова Н.А.</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816851" w:rsidP="00F37C45">
            <w:pPr>
              <w:jc w:val="center"/>
              <w:rPr>
                <w:rFonts w:ascii="Times New Roman" w:hAnsi="Times New Roman"/>
                <w:sz w:val="28"/>
                <w:szCs w:val="28"/>
              </w:rPr>
            </w:pPr>
            <w:r>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hideMark/>
          </w:tcPr>
          <w:p w:rsidR="00F37C45" w:rsidRPr="006736A6" w:rsidRDefault="00816851" w:rsidP="00F37C45">
            <w:pPr>
              <w:jc w:val="center"/>
              <w:rPr>
                <w:rFonts w:ascii="Times New Roman" w:hAnsi="Times New Roman"/>
                <w:sz w:val="28"/>
                <w:szCs w:val="28"/>
              </w:rPr>
            </w:pPr>
            <w:r>
              <w:rPr>
                <w:rFonts w:ascii="Times New Roman" w:hAnsi="Times New Roman"/>
                <w:sz w:val="28"/>
                <w:szCs w:val="28"/>
              </w:rPr>
              <w:t>I</w:t>
            </w:r>
          </w:p>
        </w:tc>
        <w:tc>
          <w:tcPr>
            <w:tcW w:w="1524" w:type="dxa"/>
            <w:tcBorders>
              <w:top w:val="single" w:sz="4" w:space="0" w:color="auto"/>
              <w:left w:val="single" w:sz="4" w:space="0" w:color="auto"/>
              <w:bottom w:val="single" w:sz="4" w:space="0" w:color="auto"/>
              <w:right w:val="single" w:sz="4" w:space="0" w:color="auto"/>
            </w:tcBorders>
            <w:hideMark/>
          </w:tcPr>
          <w:p w:rsidR="00F37C45" w:rsidRPr="006736A6" w:rsidRDefault="003B317F" w:rsidP="00F37C45">
            <w:pPr>
              <w:jc w:val="center"/>
              <w:rPr>
                <w:rFonts w:ascii="Times New Roman" w:hAnsi="Times New Roman"/>
                <w:sz w:val="28"/>
                <w:szCs w:val="28"/>
              </w:rPr>
            </w:pPr>
            <w:r>
              <w:rPr>
                <w:rFonts w:ascii="Times New Roman" w:hAnsi="Times New Roman"/>
                <w:sz w:val="28"/>
                <w:szCs w:val="28"/>
              </w:rPr>
              <w:t>2</w:t>
            </w:r>
            <w:r w:rsidR="00A44997">
              <w:rPr>
                <w:rFonts w:ascii="Times New Roman" w:hAnsi="Times New Roman"/>
                <w:sz w:val="28"/>
                <w:szCs w:val="28"/>
              </w:rPr>
              <w:t xml:space="preserve"> «а</w:t>
            </w:r>
            <w:r w:rsidR="00582DE7">
              <w:rPr>
                <w:rFonts w:ascii="Times New Roman" w:hAnsi="Times New Roman"/>
                <w:sz w:val="28"/>
                <w:szCs w:val="28"/>
              </w:rPr>
              <w:t>»</w:t>
            </w:r>
          </w:p>
        </w:tc>
      </w:tr>
      <w:tr w:rsidR="00F37C45" w:rsidRPr="006736A6" w:rsidTr="00F37C45">
        <w:tc>
          <w:tcPr>
            <w:tcW w:w="676" w:type="dxa"/>
            <w:tcBorders>
              <w:top w:val="single" w:sz="4" w:space="0" w:color="auto"/>
              <w:left w:val="single" w:sz="4" w:space="0" w:color="auto"/>
              <w:bottom w:val="single" w:sz="4" w:space="0" w:color="auto"/>
              <w:right w:val="single" w:sz="4" w:space="0" w:color="auto"/>
            </w:tcBorders>
            <w:hideMark/>
          </w:tcPr>
          <w:p w:rsidR="00F37C45" w:rsidRPr="006736A6" w:rsidRDefault="00816851" w:rsidP="00F37C45">
            <w:pPr>
              <w:jc w:val="center"/>
              <w:rPr>
                <w:rFonts w:ascii="Times New Roman" w:hAnsi="Times New Roman"/>
                <w:sz w:val="28"/>
                <w:szCs w:val="28"/>
              </w:rPr>
            </w:pPr>
            <w:r>
              <w:rPr>
                <w:rFonts w:ascii="Times New Roman" w:hAnsi="Times New Roman"/>
                <w:sz w:val="28"/>
                <w:szCs w:val="28"/>
              </w:rPr>
              <w:t>7</w:t>
            </w:r>
            <w:r w:rsidR="00F37C45" w:rsidRPr="006736A6">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rPr>
                <w:rFonts w:ascii="Times New Roman" w:hAnsi="Times New Roman"/>
                <w:sz w:val="28"/>
                <w:szCs w:val="28"/>
              </w:rPr>
            </w:pPr>
            <w:proofErr w:type="spellStart"/>
            <w:r w:rsidRPr="006736A6">
              <w:rPr>
                <w:rFonts w:ascii="Times New Roman" w:hAnsi="Times New Roman"/>
                <w:sz w:val="28"/>
                <w:szCs w:val="28"/>
              </w:rPr>
              <w:t>Пуценко</w:t>
            </w:r>
            <w:proofErr w:type="spellEnd"/>
            <w:r w:rsidRPr="006736A6">
              <w:rPr>
                <w:rFonts w:ascii="Times New Roman" w:hAnsi="Times New Roman"/>
                <w:sz w:val="28"/>
                <w:szCs w:val="28"/>
              </w:rPr>
              <w:t xml:space="preserve"> Г.Г.</w:t>
            </w:r>
          </w:p>
        </w:tc>
        <w:tc>
          <w:tcPr>
            <w:tcW w:w="2835"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средне-специальное</w:t>
            </w:r>
          </w:p>
        </w:tc>
        <w:tc>
          <w:tcPr>
            <w:tcW w:w="1701"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I</w:t>
            </w:r>
          </w:p>
        </w:tc>
        <w:tc>
          <w:tcPr>
            <w:tcW w:w="1524" w:type="dxa"/>
            <w:tcBorders>
              <w:top w:val="single" w:sz="4" w:space="0" w:color="auto"/>
              <w:left w:val="single" w:sz="4" w:space="0" w:color="auto"/>
              <w:bottom w:val="single" w:sz="4" w:space="0" w:color="auto"/>
              <w:right w:val="single" w:sz="4" w:space="0" w:color="auto"/>
            </w:tcBorders>
            <w:hideMark/>
          </w:tcPr>
          <w:p w:rsidR="00F37C45" w:rsidRPr="006736A6" w:rsidRDefault="003B317F" w:rsidP="00F37C45">
            <w:pPr>
              <w:jc w:val="center"/>
              <w:rPr>
                <w:rFonts w:ascii="Times New Roman" w:hAnsi="Times New Roman"/>
                <w:sz w:val="28"/>
                <w:szCs w:val="28"/>
              </w:rPr>
            </w:pPr>
            <w:r>
              <w:rPr>
                <w:rFonts w:ascii="Times New Roman" w:hAnsi="Times New Roman"/>
                <w:sz w:val="28"/>
                <w:szCs w:val="28"/>
              </w:rPr>
              <w:t>4</w:t>
            </w:r>
            <w:r w:rsidR="00F37C45">
              <w:rPr>
                <w:rFonts w:ascii="Times New Roman" w:hAnsi="Times New Roman"/>
                <w:sz w:val="28"/>
                <w:szCs w:val="28"/>
              </w:rPr>
              <w:t xml:space="preserve"> «а</w:t>
            </w:r>
            <w:r w:rsidR="00F37C45" w:rsidRPr="006736A6">
              <w:rPr>
                <w:rFonts w:ascii="Times New Roman" w:hAnsi="Times New Roman"/>
                <w:sz w:val="28"/>
                <w:szCs w:val="28"/>
              </w:rPr>
              <w:t>»</w:t>
            </w:r>
          </w:p>
        </w:tc>
      </w:tr>
      <w:tr w:rsidR="008A343B" w:rsidRPr="006736A6" w:rsidTr="00F37C45">
        <w:trPr>
          <w:trHeight w:val="260"/>
        </w:trPr>
        <w:tc>
          <w:tcPr>
            <w:tcW w:w="676" w:type="dxa"/>
            <w:tcBorders>
              <w:top w:val="single" w:sz="4" w:space="0" w:color="auto"/>
              <w:left w:val="single" w:sz="4" w:space="0" w:color="auto"/>
              <w:bottom w:val="single" w:sz="4" w:space="0" w:color="auto"/>
              <w:right w:val="single" w:sz="4" w:space="0" w:color="auto"/>
            </w:tcBorders>
          </w:tcPr>
          <w:p w:rsidR="008A343B" w:rsidRDefault="00B974C4" w:rsidP="00F37C45">
            <w:pPr>
              <w:jc w:val="center"/>
              <w:rPr>
                <w:rFonts w:ascii="Times New Roman" w:hAnsi="Times New Roman"/>
                <w:sz w:val="28"/>
                <w:szCs w:val="28"/>
              </w:rPr>
            </w:pPr>
            <w:r>
              <w:rPr>
                <w:rFonts w:ascii="Times New Roman" w:hAnsi="Times New Roman"/>
                <w:sz w:val="28"/>
                <w:szCs w:val="28"/>
              </w:rPr>
              <w:t>8</w:t>
            </w:r>
            <w:r w:rsidR="00A37729">
              <w:rPr>
                <w:rFonts w:ascii="Times New Roman" w:hAnsi="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Pr>
          <w:p w:rsidR="008A343B" w:rsidRPr="006736A6" w:rsidRDefault="008A343B" w:rsidP="00F37C45">
            <w:pPr>
              <w:rPr>
                <w:rFonts w:ascii="Times New Roman" w:hAnsi="Times New Roman"/>
                <w:sz w:val="28"/>
                <w:szCs w:val="28"/>
              </w:rPr>
            </w:pPr>
            <w:r w:rsidRPr="006736A6">
              <w:rPr>
                <w:rFonts w:ascii="Times New Roman" w:hAnsi="Times New Roman"/>
                <w:sz w:val="28"/>
                <w:szCs w:val="28"/>
              </w:rPr>
              <w:t>Харчикова З.Н.</w:t>
            </w:r>
          </w:p>
        </w:tc>
        <w:tc>
          <w:tcPr>
            <w:tcW w:w="2835" w:type="dxa"/>
            <w:tcBorders>
              <w:top w:val="single" w:sz="4" w:space="0" w:color="auto"/>
              <w:left w:val="single" w:sz="4" w:space="0" w:color="auto"/>
              <w:bottom w:val="single" w:sz="4" w:space="0" w:color="auto"/>
              <w:right w:val="single" w:sz="4" w:space="0" w:color="auto"/>
            </w:tcBorders>
          </w:tcPr>
          <w:p w:rsidR="008A343B" w:rsidRPr="006736A6" w:rsidRDefault="008A343B" w:rsidP="00F37C45">
            <w:pPr>
              <w:jc w:val="center"/>
              <w:rPr>
                <w:rFonts w:ascii="Times New Roman" w:hAnsi="Times New Roman"/>
                <w:sz w:val="28"/>
                <w:szCs w:val="28"/>
              </w:rPr>
            </w:pPr>
            <w:r w:rsidRPr="006736A6">
              <w:rPr>
                <w:rFonts w:ascii="Times New Roman" w:hAnsi="Times New Roman"/>
                <w:sz w:val="28"/>
                <w:szCs w:val="28"/>
              </w:rPr>
              <w:t>высшее</w:t>
            </w:r>
          </w:p>
        </w:tc>
        <w:tc>
          <w:tcPr>
            <w:tcW w:w="1701" w:type="dxa"/>
            <w:tcBorders>
              <w:top w:val="single" w:sz="4" w:space="0" w:color="auto"/>
              <w:left w:val="single" w:sz="4" w:space="0" w:color="auto"/>
              <w:bottom w:val="single" w:sz="4" w:space="0" w:color="auto"/>
              <w:right w:val="single" w:sz="4" w:space="0" w:color="auto"/>
            </w:tcBorders>
          </w:tcPr>
          <w:p w:rsidR="008A343B" w:rsidRPr="006736A6" w:rsidRDefault="008A343B" w:rsidP="00F37C45">
            <w:pPr>
              <w:jc w:val="center"/>
              <w:rPr>
                <w:rFonts w:ascii="Times New Roman" w:hAnsi="Times New Roman"/>
                <w:sz w:val="28"/>
                <w:szCs w:val="28"/>
              </w:rPr>
            </w:pPr>
            <w:r w:rsidRPr="006736A6">
              <w:rPr>
                <w:rFonts w:ascii="Times New Roman" w:hAnsi="Times New Roman"/>
                <w:sz w:val="28"/>
                <w:szCs w:val="28"/>
              </w:rPr>
              <w:t>I</w:t>
            </w:r>
          </w:p>
        </w:tc>
        <w:tc>
          <w:tcPr>
            <w:tcW w:w="1524" w:type="dxa"/>
            <w:tcBorders>
              <w:top w:val="single" w:sz="4" w:space="0" w:color="auto"/>
              <w:left w:val="single" w:sz="4" w:space="0" w:color="auto"/>
              <w:bottom w:val="single" w:sz="4" w:space="0" w:color="auto"/>
              <w:right w:val="single" w:sz="4" w:space="0" w:color="auto"/>
            </w:tcBorders>
          </w:tcPr>
          <w:p w:rsidR="008A343B" w:rsidRDefault="003B317F" w:rsidP="00F37C45">
            <w:pPr>
              <w:jc w:val="center"/>
              <w:rPr>
                <w:rFonts w:ascii="Times New Roman" w:hAnsi="Times New Roman"/>
                <w:sz w:val="28"/>
                <w:szCs w:val="28"/>
              </w:rPr>
            </w:pPr>
            <w:r>
              <w:rPr>
                <w:rFonts w:ascii="Times New Roman" w:hAnsi="Times New Roman"/>
                <w:sz w:val="28"/>
                <w:szCs w:val="28"/>
              </w:rPr>
              <w:t>4</w:t>
            </w:r>
            <w:r w:rsidR="008A343B">
              <w:rPr>
                <w:rFonts w:ascii="Times New Roman" w:hAnsi="Times New Roman"/>
                <w:sz w:val="28"/>
                <w:szCs w:val="28"/>
              </w:rPr>
              <w:t xml:space="preserve"> «б</w:t>
            </w:r>
            <w:r w:rsidR="008A343B" w:rsidRPr="006736A6">
              <w:rPr>
                <w:rFonts w:ascii="Times New Roman" w:hAnsi="Times New Roman"/>
                <w:sz w:val="28"/>
                <w:szCs w:val="28"/>
              </w:rPr>
              <w:t>»</w:t>
            </w:r>
          </w:p>
        </w:tc>
      </w:tr>
    </w:tbl>
    <w:p w:rsidR="00F37C45" w:rsidRPr="006736A6" w:rsidRDefault="00F37C45" w:rsidP="00A37729">
      <w:pPr>
        <w:spacing w:after="0" w:line="240" w:lineRule="auto"/>
        <w:jc w:val="both"/>
        <w:rPr>
          <w:rFonts w:ascii="Times New Roman" w:eastAsia="Calibri" w:hAnsi="Times New Roman" w:cs="Times New Roman"/>
          <w:sz w:val="28"/>
          <w:szCs w:val="28"/>
        </w:rPr>
      </w:pPr>
    </w:p>
    <w:p w:rsidR="00F37C45" w:rsidRPr="006736A6" w:rsidRDefault="00F37C45" w:rsidP="00A37729">
      <w:pPr>
        <w:spacing w:after="0" w:line="240" w:lineRule="auto"/>
        <w:ind w:firstLine="709"/>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 xml:space="preserve">Уровень квалификации учителей, имеющих различные </w:t>
      </w:r>
      <w:r w:rsidR="00A37729">
        <w:rPr>
          <w:rFonts w:ascii="Times New Roman" w:eastAsia="Calibri" w:hAnsi="Times New Roman" w:cs="Times New Roman"/>
          <w:sz w:val="28"/>
          <w:szCs w:val="28"/>
        </w:rPr>
        <w:t>категории, отражён в диаграмме:</w:t>
      </w:r>
    </w:p>
    <w:p w:rsidR="00F37C45" w:rsidRPr="006736A6" w:rsidRDefault="00F37C45" w:rsidP="00F37C45">
      <w:pPr>
        <w:spacing w:after="0" w:line="240" w:lineRule="auto"/>
        <w:ind w:firstLine="709"/>
        <w:jc w:val="center"/>
        <w:rPr>
          <w:rFonts w:ascii="Times New Roman" w:eastAsia="Calibri" w:hAnsi="Times New Roman" w:cs="Times New Roman"/>
          <w:sz w:val="28"/>
          <w:szCs w:val="28"/>
        </w:rPr>
      </w:pPr>
      <w:r w:rsidRPr="006736A6">
        <w:rPr>
          <w:rFonts w:ascii="Calibri" w:eastAsia="Calibri" w:hAnsi="Calibri" w:cs="Times New Roman"/>
          <w:noProof/>
          <w:lang w:eastAsia="ru-RU"/>
        </w:rPr>
        <w:drawing>
          <wp:inline distT="0" distB="0" distL="0" distR="0" wp14:anchorId="0F291228" wp14:editId="35AA40E1">
            <wp:extent cx="4045528" cy="1699491"/>
            <wp:effectExtent l="0" t="0" r="1270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1465D" w:rsidRPr="00B1465D" w:rsidRDefault="004558A3" w:rsidP="00B1465D">
      <w:pPr>
        <w:pStyle w:val="a3"/>
        <w:ind w:firstLine="708"/>
        <w:jc w:val="both"/>
        <w:rPr>
          <w:rFonts w:ascii="Times New Roman" w:hAnsi="Times New Roman" w:cs="Times New Roman"/>
          <w:sz w:val="28"/>
          <w:szCs w:val="28"/>
        </w:rPr>
      </w:pPr>
      <w:r w:rsidRPr="004558A3">
        <w:rPr>
          <w:lang w:eastAsia="ar-SA"/>
        </w:rPr>
        <w:t xml:space="preserve"> </w:t>
      </w:r>
      <w:r w:rsidR="00B1465D" w:rsidRPr="00B1465D">
        <w:rPr>
          <w:rFonts w:ascii="Times New Roman" w:hAnsi="Times New Roman" w:cs="Times New Roman"/>
          <w:color w:val="000000"/>
          <w:sz w:val="28"/>
          <w:szCs w:val="28"/>
          <w:shd w:val="clear" w:color="auto" w:fill="FFFFFF"/>
        </w:rPr>
        <w:t xml:space="preserve">Реализация целей и задач </w:t>
      </w:r>
      <w:r w:rsidR="00B1465D">
        <w:rPr>
          <w:rFonts w:ascii="Times New Roman" w:hAnsi="Times New Roman" w:cs="Times New Roman"/>
          <w:color w:val="000000"/>
          <w:sz w:val="28"/>
          <w:szCs w:val="28"/>
          <w:shd w:val="clear" w:color="auto" w:fill="FFFFFF"/>
        </w:rPr>
        <w:t>Ш</w:t>
      </w:r>
      <w:r w:rsidR="00B1465D" w:rsidRPr="00B1465D">
        <w:rPr>
          <w:rFonts w:ascii="Times New Roman" w:hAnsi="Times New Roman" w:cs="Times New Roman"/>
          <w:color w:val="000000"/>
          <w:sz w:val="28"/>
          <w:szCs w:val="28"/>
          <w:shd w:val="clear" w:color="auto" w:fill="FFFFFF"/>
        </w:rPr>
        <w:t>МО</w:t>
      </w:r>
      <w:r w:rsidR="00B1465D">
        <w:rPr>
          <w:rFonts w:ascii="Times New Roman" w:hAnsi="Times New Roman" w:cs="Times New Roman"/>
          <w:color w:val="000000"/>
          <w:sz w:val="28"/>
          <w:szCs w:val="28"/>
          <w:shd w:val="clear" w:color="auto" w:fill="FFFFFF"/>
        </w:rPr>
        <w:t>У</w:t>
      </w:r>
      <w:r w:rsidR="00B1465D" w:rsidRPr="00B1465D">
        <w:rPr>
          <w:rFonts w:ascii="Times New Roman" w:hAnsi="Times New Roman" w:cs="Times New Roman"/>
          <w:color w:val="000000"/>
          <w:sz w:val="28"/>
          <w:szCs w:val="28"/>
          <w:shd w:val="clear" w:color="auto" w:fill="FFFFFF"/>
        </w:rPr>
        <w:t xml:space="preserve"> осуществлялась согласно требованиям государственных программ, велась на основе нормативно-</w:t>
      </w:r>
      <w:r w:rsidR="00B1465D" w:rsidRPr="00B1465D">
        <w:rPr>
          <w:rFonts w:ascii="Times New Roman" w:hAnsi="Times New Roman" w:cs="Times New Roman"/>
          <w:color w:val="000000"/>
          <w:sz w:val="28"/>
          <w:szCs w:val="28"/>
          <w:shd w:val="clear" w:color="auto" w:fill="FFFFFF"/>
        </w:rPr>
        <w:lastRenderedPageBreak/>
        <w:t>правовых и распорядительных документов регионального и муниципального уровней, была направлена на защиту прав и интересо</w:t>
      </w:r>
      <w:r w:rsidR="00B1465D">
        <w:rPr>
          <w:rFonts w:ascii="Times New Roman" w:hAnsi="Times New Roman" w:cs="Times New Roman"/>
          <w:color w:val="000000"/>
          <w:sz w:val="28"/>
          <w:szCs w:val="28"/>
          <w:shd w:val="clear" w:color="auto" w:fill="FFFFFF"/>
        </w:rPr>
        <w:t xml:space="preserve">в всех участников </w:t>
      </w:r>
      <w:proofErr w:type="spellStart"/>
      <w:r w:rsidR="00B1465D">
        <w:rPr>
          <w:rFonts w:ascii="Times New Roman" w:hAnsi="Times New Roman" w:cs="Times New Roman"/>
          <w:color w:val="000000"/>
          <w:sz w:val="28"/>
          <w:szCs w:val="28"/>
          <w:shd w:val="clear" w:color="auto" w:fill="FFFFFF"/>
        </w:rPr>
        <w:t>воспитательно</w:t>
      </w:r>
      <w:proofErr w:type="spellEnd"/>
      <w:r w:rsidR="00B1465D">
        <w:rPr>
          <w:rFonts w:ascii="Times New Roman" w:hAnsi="Times New Roman" w:cs="Times New Roman"/>
          <w:color w:val="000000"/>
          <w:sz w:val="28"/>
          <w:szCs w:val="28"/>
          <w:shd w:val="clear" w:color="auto" w:fill="FFFFFF"/>
        </w:rPr>
        <w:t>-</w:t>
      </w:r>
      <w:r w:rsidR="00B1465D" w:rsidRPr="00B1465D">
        <w:rPr>
          <w:rFonts w:ascii="Times New Roman" w:hAnsi="Times New Roman" w:cs="Times New Roman"/>
          <w:color w:val="000000"/>
          <w:sz w:val="28"/>
          <w:szCs w:val="28"/>
          <w:shd w:val="clear" w:color="auto" w:fill="FFFFFF"/>
        </w:rPr>
        <w:t>образовательного процесс</w:t>
      </w:r>
      <w:r w:rsidR="00B1465D">
        <w:rPr>
          <w:rFonts w:ascii="Times New Roman" w:hAnsi="Times New Roman" w:cs="Times New Roman"/>
          <w:color w:val="000000"/>
          <w:sz w:val="28"/>
          <w:szCs w:val="28"/>
          <w:shd w:val="clear" w:color="auto" w:fill="FFFFFF"/>
        </w:rPr>
        <w:t xml:space="preserve">а, </w:t>
      </w:r>
      <w:r w:rsidR="00B1465D" w:rsidRPr="00AB0D06">
        <w:rPr>
          <w:rFonts w:ascii="Times New Roman" w:hAnsi="Times New Roman" w:cs="Times New Roman"/>
          <w:sz w:val="28"/>
          <w:szCs w:val="28"/>
        </w:rPr>
        <w:t>соответствовала норма</w:t>
      </w:r>
      <w:r w:rsidR="00B1465D">
        <w:rPr>
          <w:rFonts w:ascii="Times New Roman" w:hAnsi="Times New Roman" w:cs="Times New Roman"/>
          <w:sz w:val="28"/>
          <w:szCs w:val="28"/>
        </w:rPr>
        <w:t>м СанПиН.</w:t>
      </w:r>
    </w:p>
    <w:p w:rsidR="00F37C45" w:rsidRPr="004558A3" w:rsidRDefault="004558A3" w:rsidP="00B1465D">
      <w:pPr>
        <w:pStyle w:val="a3"/>
        <w:ind w:firstLine="708"/>
        <w:jc w:val="both"/>
        <w:rPr>
          <w:rFonts w:ascii="Times New Roman" w:eastAsia="Calibri" w:hAnsi="Times New Roman" w:cs="Times New Roman"/>
          <w:sz w:val="28"/>
          <w:szCs w:val="28"/>
        </w:rPr>
      </w:pPr>
      <w:r w:rsidRPr="004558A3">
        <w:rPr>
          <w:lang w:eastAsia="ar-SA"/>
        </w:rPr>
        <w:t xml:space="preserve"> </w:t>
      </w:r>
      <w:r w:rsidR="00B1465D">
        <w:rPr>
          <w:rFonts w:ascii="Times New Roman" w:hAnsi="Times New Roman" w:cs="Times New Roman"/>
          <w:sz w:val="28"/>
          <w:szCs w:val="28"/>
          <w:lang w:eastAsia="ar-SA"/>
        </w:rPr>
        <w:t>У</w:t>
      </w:r>
      <w:r w:rsidRPr="004558A3">
        <w:rPr>
          <w:rFonts w:ascii="Times New Roman" w:hAnsi="Times New Roman" w:cs="Times New Roman"/>
          <w:sz w:val="28"/>
          <w:szCs w:val="28"/>
          <w:lang w:eastAsia="ar-SA"/>
        </w:rPr>
        <w:t>чителя начальных классов вели преподавание согласно ФГОС по утверждённым рабочим программам и</w:t>
      </w:r>
      <w:r>
        <w:rPr>
          <w:rFonts w:ascii="Times New Roman" w:hAnsi="Times New Roman" w:cs="Times New Roman"/>
          <w:sz w:val="28"/>
          <w:szCs w:val="28"/>
          <w:lang w:eastAsia="ar-SA"/>
        </w:rPr>
        <w:t xml:space="preserve"> календарно-тематическим планам</w:t>
      </w:r>
      <w:r w:rsidRPr="004558A3">
        <w:rPr>
          <w:rFonts w:ascii="Times New Roman" w:hAnsi="Times New Roman" w:cs="Times New Roman"/>
          <w:sz w:val="28"/>
          <w:szCs w:val="28"/>
        </w:rPr>
        <w:t xml:space="preserve"> в соответствии с рекомендациями и нормативным базисным планом общеобразовательной школы, введённым в действие Министерством образования РФ. Программы, календарно-тематическое планирование  были рассмотрены и утверждены на заседании УМО (протокол №</w:t>
      </w:r>
      <w:r>
        <w:rPr>
          <w:rFonts w:ascii="Times New Roman" w:hAnsi="Times New Roman" w:cs="Times New Roman"/>
          <w:sz w:val="28"/>
          <w:szCs w:val="28"/>
        </w:rPr>
        <w:t xml:space="preserve"> </w:t>
      </w:r>
      <w:r w:rsidRPr="004558A3">
        <w:rPr>
          <w:rFonts w:ascii="Times New Roman" w:hAnsi="Times New Roman" w:cs="Times New Roman"/>
          <w:sz w:val="28"/>
          <w:szCs w:val="28"/>
        </w:rPr>
        <w:t>1,  </w:t>
      </w:r>
      <w:r w:rsidR="00B1465D">
        <w:rPr>
          <w:rFonts w:ascii="Times New Roman" w:hAnsi="Times New Roman" w:cs="Times New Roman"/>
          <w:sz w:val="28"/>
          <w:szCs w:val="28"/>
        </w:rPr>
        <w:t xml:space="preserve">от </w:t>
      </w:r>
      <w:r w:rsidR="003B317F">
        <w:rPr>
          <w:rFonts w:ascii="Times New Roman" w:hAnsi="Times New Roman" w:cs="Times New Roman"/>
          <w:sz w:val="28"/>
          <w:szCs w:val="28"/>
        </w:rPr>
        <w:t>30.08.2024</w:t>
      </w:r>
      <w:r w:rsidRPr="004558A3">
        <w:rPr>
          <w:rFonts w:ascii="Times New Roman" w:hAnsi="Times New Roman" w:cs="Times New Roman"/>
          <w:sz w:val="28"/>
          <w:szCs w:val="28"/>
        </w:rPr>
        <w:t>г.).</w:t>
      </w:r>
      <w:r w:rsidRPr="004558A3">
        <w:rPr>
          <w:rFonts w:ascii="Times New Roman" w:hAnsi="Times New Roman" w:cs="Times New Roman"/>
          <w:sz w:val="28"/>
          <w:szCs w:val="28"/>
          <w:lang w:eastAsia="ar-SA"/>
        </w:rPr>
        <w:t xml:space="preserve"> Методич</w:t>
      </w:r>
      <w:r>
        <w:rPr>
          <w:rFonts w:ascii="Times New Roman" w:hAnsi="Times New Roman" w:cs="Times New Roman"/>
          <w:sz w:val="28"/>
          <w:szCs w:val="28"/>
          <w:lang w:eastAsia="ar-SA"/>
        </w:rPr>
        <w:t>еское объединение успешно решало</w:t>
      </w:r>
      <w:r w:rsidRPr="004558A3">
        <w:rPr>
          <w:rFonts w:ascii="Times New Roman" w:hAnsi="Times New Roman" w:cs="Times New Roman"/>
          <w:sz w:val="28"/>
          <w:szCs w:val="28"/>
          <w:lang w:eastAsia="ar-SA"/>
        </w:rPr>
        <w:t xml:space="preserve"> проблемы повышения качества знаний </w:t>
      </w:r>
      <w:r>
        <w:rPr>
          <w:rFonts w:ascii="Times New Roman" w:hAnsi="Times New Roman" w:cs="Times New Roman"/>
          <w:sz w:val="28"/>
          <w:szCs w:val="28"/>
          <w:lang w:eastAsia="ar-SA"/>
        </w:rPr>
        <w:t>об</w:t>
      </w:r>
      <w:r w:rsidRPr="004558A3">
        <w:rPr>
          <w:rFonts w:ascii="Times New Roman" w:hAnsi="Times New Roman" w:cs="Times New Roman"/>
          <w:sz w:val="28"/>
          <w:szCs w:val="28"/>
          <w:lang w:eastAsia="ar-SA"/>
        </w:rPr>
        <w:t>уча</w:t>
      </w:r>
      <w:r>
        <w:rPr>
          <w:rFonts w:ascii="Times New Roman" w:hAnsi="Times New Roman" w:cs="Times New Roman"/>
          <w:sz w:val="28"/>
          <w:szCs w:val="28"/>
          <w:lang w:eastAsia="ar-SA"/>
        </w:rPr>
        <w:t>ю</w:t>
      </w:r>
      <w:r w:rsidRPr="004558A3">
        <w:rPr>
          <w:rFonts w:ascii="Times New Roman" w:hAnsi="Times New Roman" w:cs="Times New Roman"/>
          <w:sz w:val="28"/>
          <w:szCs w:val="28"/>
          <w:lang w:eastAsia="ar-SA"/>
        </w:rPr>
        <w:t xml:space="preserve">щихся путём применения инновационных образовательных технологий. </w:t>
      </w:r>
      <w:r>
        <w:rPr>
          <w:rFonts w:ascii="Times New Roman" w:eastAsia="Calibri" w:hAnsi="Times New Roman" w:cs="Times New Roman"/>
          <w:sz w:val="28"/>
          <w:szCs w:val="28"/>
        </w:rPr>
        <w:t>Работа велась по УМК «Школа России».</w:t>
      </w:r>
    </w:p>
    <w:p w:rsidR="00AB0D06" w:rsidRDefault="00AB0D06" w:rsidP="00AB0D06">
      <w:pPr>
        <w:pStyle w:val="a3"/>
        <w:ind w:firstLine="708"/>
        <w:jc w:val="both"/>
        <w:rPr>
          <w:rFonts w:ascii="Times New Roman" w:hAnsi="Times New Roman" w:cs="Times New Roman"/>
          <w:sz w:val="28"/>
          <w:szCs w:val="28"/>
        </w:rPr>
      </w:pPr>
      <w:r w:rsidRPr="00AB0D06">
        <w:rPr>
          <w:rFonts w:ascii="Times New Roman" w:hAnsi="Times New Roman" w:cs="Times New Roman"/>
          <w:sz w:val="28"/>
          <w:szCs w:val="28"/>
        </w:rPr>
        <w:t>На заседаниях</w:t>
      </w:r>
      <w:r>
        <w:rPr>
          <w:rFonts w:ascii="Times New Roman" w:hAnsi="Times New Roman" w:cs="Times New Roman"/>
          <w:sz w:val="28"/>
          <w:szCs w:val="28"/>
        </w:rPr>
        <w:t xml:space="preserve"> учебных</w:t>
      </w:r>
      <w:r w:rsidRPr="00AB0D06">
        <w:rPr>
          <w:rFonts w:ascii="Times New Roman" w:hAnsi="Times New Roman" w:cs="Times New Roman"/>
          <w:sz w:val="28"/>
          <w:szCs w:val="28"/>
        </w:rPr>
        <w:t xml:space="preserve"> методических объединений в течение учебного года </w:t>
      </w:r>
      <w:r>
        <w:rPr>
          <w:rFonts w:ascii="Times New Roman" w:hAnsi="Times New Roman" w:cs="Times New Roman"/>
          <w:sz w:val="28"/>
          <w:szCs w:val="28"/>
        </w:rPr>
        <w:t xml:space="preserve">учителя </w:t>
      </w:r>
      <w:r w:rsidRPr="00AB0D06">
        <w:rPr>
          <w:rFonts w:ascii="Times New Roman" w:hAnsi="Times New Roman" w:cs="Times New Roman"/>
          <w:sz w:val="28"/>
          <w:szCs w:val="28"/>
        </w:rPr>
        <w:t>рассматривали  вопросы, связанные с  изучением  и применением новых технологий, большое внимание уделяли вопросам   подготовки учителя к инновационной деятельности по реализации</w:t>
      </w:r>
      <w:r w:rsidR="00B1465D">
        <w:rPr>
          <w:rFonts w:ascii="Times New Roman" w:hAnsi="Times New Roman" w:cs="Times New Roman"/>
          <w:sz w:val="28"/>
          <w:szCs w:val="28"/>
        </w:rPr>
        <w:t xml:space="preserve"> обновлённых  ФГОС</w:t>
      </w:r>
      <w:r w:rsidRPr="00AB0D06">
        <w:rPr>
          <w:rFonts w:ascii="Times New Roman" w:hAnsi="Times New Roman" w:cs="Times New Roman"/>
          <w:sz w:val="28"/>
          <w:szCs w:val="28"/>
        </w:rPr>
        <w:t xml:space="preserve">, сохранения здоровья </w:t>
      </w:r>
      <w:r>
        <w:rPr>
          <w:rFonts w:ascii="Times New Roman" w:hAnsi="Times New Roman" w:cs="Times New Roman"/>
          <w:sz w:val="28"/>
          <w:szCs w:val="28"/>
        </w:rPr>
        <w:t>об</w:t>
      </w:r>
      <w:r w:rsidRPr="00AB0D06">
        <w:rPr>
          <w:rFonts w:ascii="Times New Roman" w:hAnsi="Times New Roman" w:cs="Times New Roman"/>
          <w:sz w:val="28"/>
          <w:szCs w:val="28"/>
        </w:rPr>
        <w:t>уча</w:t>
      </w:r>
      <w:r>
        <w:rPr>
          <w:rFonts w:ascii="Times New Roman" w:hAnsi="Times New Roman" w:cs="Times New Roman"/>
          <w:sz w:val="28"/>
          <w:szCs w:val="28"/>
        </w:rPr>
        <w:t>ю</w:t>
      </w:r>
      <w:r w:rsidRPr="00AB0D06">
        <w:rPr>
          <w:rFonts w:ascii="Times New Roman" w:hAnsi="Times New Roman" w:cs="Times New Roman"/>
          <w:sz w:val="28"/>
          <w:szCs w:val="28"/>
        </w:rPr>
        <w:t>щихся, изучали тексты  и задания контрольных работ и другие учебно-методические материалы. Проводился анализ контрольных работ,</w:t>
      </w:r>
      <w:r w:rsidR="004558A3">
        <w:rPr>
          <w:rFonts w:ascii="Times New Roman" w:hAnsi="Times New Roman" w:cs="Times New Roman"/>
          <w:sz w:val="28"/>
          <w:szCs w:val="28"/>
        </w:rPr>
        <w:t xml:space="preserve"> работ промежуточной аттестации,</w:t>
      </w:r>
      <w:r w:rsidRPr="00AB0D06">
        <w:rPr>
          <w:rFonts w:ascii="Times New Roman" w:hAnsi="Times New Roman" w:cs="Times New Roman"/>
          <w:sz w:val="28"/>
          <w:szCs w:val="28"/>
        </w:rPr>
        <w:t xml:space="preserve"> намечались ориентиры  по устранению выявленных пробелов в знаниях </w:t>
      </w:r>
      <w:r>
        <w:rPr>
          <w:rFonts w:ascii="Times New Roman" w:hAnsi="Times New Roman" w:cs="Times New Roman"/>
          <w:sz w:val="28"/>
          <w:szCs w:val="28"/>
        </w:rPr>
        <w:t>об</w:t>
      </w:r>
      <w:r w:rsidRPr="00AB0D06">
        <w:rPr>
          <w:rFonts w:ascii="Times New Roman" w:hAnsi="Times New Roman" w:cs="Times New Roman"/>
          <w:sz w:val="28"/>
          <w:szCs w:val="28"/>
        </w:rPr>
        <w:t>уча</w:t>
      </w:r>
      <w:r>
        <w:rPr>
          <w:rFonts w:ascii="Times New Roman" w:hAnsi="Times New Roman" w:cs="Times New Roman"/>
          <w:sz w:val="28"/>
          <w:szCs w:val="28"/>
        </w:rPr>
        <w:t>ю</w:t>
      </w:r>
      <w:r w:rsidRPr="00AB0D06">
        <w:rPr>
          <w:rFonts w:ascii="Times New Roman" w:hAnsi="Times New Roman" w:cs="Times New Roman"/>
          <w:sz w:val="28"/>
          <w:szCs w:val="28"/>
        </w:rPr>
        <w:t>щихся. В рамках работы методических объединений п</w:t>
      </w:r>
      <w:r w:rsidR="00EB4DD3">
        <w:rPr>
          <w:rFonts w:ascii="Times New Roman" w:hAnsi="Times New Roman" w:cs="Times New Roman"/>
          <w:sz w:val="28"/>
          <w:szCs w:val="28"/>
        </w:rPr>
        <w:t>роводились открытые уроки, открытые занятия внеурочной деятельности.</w:t>
      </w:r>
    </w:p>
    <w:p w:rsidR="00AB0D06" w:rsidRDefault="00AB0D06" w:rsidP="00AB0D06">
      <w:pPr>
        <w:pStyle w:val="a3"/>
        <w:ind w:firstLine="708"/>
        <w:jc w:val="both"/>
        <w:rPr>
          <w:rFonts w:ascii="Times New Roman" w:hAnsi="Times New Roman" w:cs="Times New Roman"/>
          <w:sz w:val="28"/>
          <w:szCs w:val="28"/>
        </w:rPr>
      </w:pPr>
      <w:r w:rsidRPr="00AB0D06">
        <w:rPr>
          <w:rFonts w:ascii="Times New Roman" w:hAnsi="Times New Roman" w:cs="Times New Roman"/>
          <w:sz w:val="28"/>
          <w:szCs w:val="28"/>
        </w:rPr>
        <w:t xml:space="preserve">Тематика заседаний отразила основные проблемные вопросы, стоящие перед </w:t>
      </w:r>
      <w:r>
        <w:rPr>
          <w:rFonts w:ascii="Times New Roman" w:hAnsi="Times New Roman" w:cs="Times New Roman"/>
          <w:sz w:val="28"/>
          <w:szCs w:val="28"/>
        </w:rPr>
        <w:t>У</w:t>
      </w:r>
      <w:r w:rsidRPr="00AB0D06">
        <w:rPr>
          <w:rFonts w:ascii="Times New Roman" w:hAnsi="Times New Roman" w:cs="Times New Roman"/>
          <w:sz w:val="28"/>
          <w:szCs w:val="28"/>
        </w:rPr>
        <w:t>МО и способствовала решению поставленных задач. Согласно утвержденному плану</w:t>
      </w:r>
      <w:r w:rsidR="00EB4DD3">
        <w:rPr>
          <w:rFonts w:ascii="Times New Roman" w:hAnsi="Times New Roman" w:cs="Times New Roman"/>
          <w:sz w:val="28"/>
          <w:szCs w:val="28"/>
        </w:rPr>
        <w:t xml:space="preserve"> рабо</w:t>
      </w:r>
      <w:r w:rsidR="00051469">
        <w:rPr>
          <w:rFonts w:ascii="Times New Roman" w:hAnsi="Times New Roman" w:cs="Times New Roman"/>
          <w:sz w:val="28"/>
          <w:szCs w:val="28"/>
        </w:rPr>
        <w:t>ты, за год было</w:t>
      </w:r>
      <w:r w:rsidR="00B1465D">
        <w:rPr>
          <w:rFonts w:ascii="Times New Roman" w:hAnsi="Times New Roman" w:cs="Times New Roman"/>
          <w:sz w:val="28"/>
          <w:szCs w:val="28"/>
        </w:rPr>
        <w:t xml:space="preserve"> проведено 7</w:t>
      </w:r>
      <w:r w:rsidRPr="00AB0D06">
        <w:rPr>
          <w:rFonts w:ascii="Times New Roman" w:hAnsi="Times New Roman" w:cs="Times New Roman"/>
          <w:sz w:val="28"/>
          <w:szCs w:val="28"/>
        </w:rPr>
        <w:t xml:space="preserve"> заседаний </w:t>
      </w:r>
      <w:r>
        <w:rPr>
          <w:rFonts w:ascii="Times New Roman" w:hAnsi="Times New Roman" w:cs="Times New Roman"/>
          <w:sz w:val="28"/>
          <w:szCs w:val="28"/>
        </w:rPr>
        <w:t xml:space="preserve">учебного </w:t>
      </w:r>
      <w:r w:rsidRPr="00AB0D06">
        <w:rPr>
          <w:rFonts w:ascii="Times New Roman" w:hAnsi="Times New Roman" w:cs="Times New Roman"/>
          <w:sz w:val="28"/>
          <w:szCs w:val="28"/>
        </w:rPr>
        <w:t xml:space="preserve">методического объединения, на которых заслушали выступления учителей </w:t>
      </w:r>
      <w:r>
        <w:rPr>
          <w:rFonts w:ascii="Times New Roman" w:hAnsi="Times New Roman" w:cs="Times New Roman"/>
          <w:sz w:val="28"/>
          <w:szCs w:val="28"/>
        </w:rPr>
        <w:t>У</w:t>
      </w:r>
      <w:r w:rsidRPr="00AB0D06">
        <w:rPr>
          <w:rFonts w:ascii="Times New Roman" w:hAnsi="Times New Roman" w:cs="Times New Roman"/>
          <w:sz w:val="28"/>
          <w:szCs w:val="28"/>
        </w:rPr>
        <w:t xml:space="preserve">МО по проблемам обучения и воспитания </w:t>
      </w:r>
      <w:r>
        <w:rPr>
          <w:rFonts w:ascii="Times New Roman" w:hAnsi="Times New Roman" w:cs="Times New Roman"/>
          <w:sz w:val="28"/>
          <w:szCs w:val="28"/>
        </w:rPr>
        <w:t>об</w:t>
      </w:r>
      <w:r w:rsidRPr="00AB0D06">
        <w:rPr>
          <w:rFonts w:ascii="Times New Roman" w:hAnsi="Times New Roman" w:cs="Times New Roman"/>
          <w:sz w:val="28"/>
          <w:szCs w:val="28"/>
        </w:rPr>
        <w:t>уча</w:t>
      </w:r>
      <w:r>
        <w:rPr>
          <w:rFonts w:ascii="Times New Roman" w:hAnsi="Times New Roman" w:cs="Times New Roman"/>
          <w:sz w:val="28"/>
          <w:szCs w:val="28"/>
        </w:rPr>
        <w:t>ю</w:t>
      </w:r>
      <w:r w:rsidRPr="00AB0D06">
        <w:rPr>
          <w:rFonts w:ascii="Times New Roman" w:hAnsi="Times New Roman" w:cs="Times New Roman"/>
          <w:sz w:val="28"/>
          <w:szCs w:val="28"/>
        </w:rPr>
        <w:t xml:space="preserve">щихся, познакомились с нормативными документами, намеченными к изучению в начале учебного года. Учителя принимали активное участие  в  теоретической и практической части каждого заседания.  </w:t>
      </w:r>
    </w:p>
    <w:p w:rsidR="00F37C45" w:rsidRPr="00110DEB" w:rsidRDefault="00F37C45" w:rsidP="00110DEB">
      <w:pPr>
        <w:pStyle w:val="a3"/>
        <w:jc w:val="both"/>
        <w:rPr>
          <w:rFonts w:ascii="Times New Roman" w:hAnsi="Times New Roman" w:cs="Times New Roman"/>
          <w:sz w:val="28"/>
          <w:szCs w:val="28"/>
        </w:rPr>
      </w:pPr>
      <w:r w:rsidRPr="00110DEB">
        <w:rPr>
          <w:rFonts w:ascii="Times New Roman" w:hAnsi="Times New Roman" w:cs="Times New Roman"/>
          <w:i/>
          <w:sz w:val="28"/>
          <w:szCs w:val="28"/>
          <w:u w:val="single"/>
        </w:rPr>
        <w:t>Обмен опытом</w:t>
      </w:r>
      <w:r w:rsidRPr="00110DEB">
        <w:rPr>
          <w:rFonts w:ascii="Times New Roman" w:hAnsi="Times New Roman" w:cs="Times New Roman"/>
          <w:sz w:val="28"/>
          <w:szCs w:val="28"/>
        </w:rPr>
        <w:t xml:space="preserve"> работы между учителями проходил таким образом:</w:t>
      </w:r>
    </w:p>
    <w:p w:rsidR="00F37C45" w:rsidRPr="00110DEB" w:rsidRDefault="003B317F" w:rsidP="00110DEB">
      <w:pPr>
        <w:pStyle w:val="a3"/>
        <w:jc w:val="both"/>
        <w:rPr>
          <w:rFonts w:ascii="Times New Roman" w:hAnsi="Times New Roman" w:cs="Times New Roman"/>
          <w:sz w:val="28"/>
          <w:szCs w:val="28"/>
        </w:rPr>
      </w:pPr>
      <w:r>
        <w:rPr>
          <w:rFonts w:ascii="Times New Roman" w:hAnsi="Times New Roman" w:cs="Times New Roman"/>
          <w:sz w:val="28"/>
          <w:szCs w:val="28"/>
        </w:rPr>
        <w:t>- в</w:t>
      </w:r>
      <w:r w:rsidR="00F37C45" w:rsidRPr="00110DEB">
        <w:rPr>
          <w:rFonts w:ascii="Times New Roman" w:hAnsi="Times New Roman" w:cs="Times New Roman"/>
          <w:sz w:val="28"/>
          <w:szCs w:val="28"/>
        </w:rPr>
        <w:t xml:space="preserve"> начале учебного года руководителем </w:t>
      </w:r>
      <w:r w:rsidR="007F343F">
        <w:rPr>
          <w:rFonts w:ascii="Times New Roman" w:hAnsi="Times New Roman" w:cs="Times New Roman"/>
          <w:sz w:val="28"/>
          <w:szCs w:val="28"/>
        </w:rPr>
        <w:t>У</w:t>
      </w:r>
      <w:r w:rsidR="00F37C45" w:rsidRPr="00110DEB">
        <w:rPr>
          <w:rFonts w:ascii="Times New Roman" w:hAnsi="Times New Roman" w:cs="Times New Roman"/>
          <w:sz w:val="28"/>
          <w:szCs w:val="28"/>
        </w:rPr>
        <w:t>МО учителей начальной школы было проведено собеседование с учителями начальных классов, были согласованы темы по самообразованию, совместно определены сроки и форма реализации;</w:t>
      </w:r>
    </w:p>
    <w:p w:rsidR="00F37C45" w:rsidRPr="00110DEB" w:rsidRDefault="003B317F" w:rsidP="00110DEB">
      <w:pPr>
        <w:pStyle w:val="a3"/>
        <w:jc w:val="both"/>
        <w:rPr>
          <w:rFonts w:ascii="Times New Roman" w:hAnsi="Times New Roman" w:cs="Times New Roman"/>
          <w:sz w:val="28"/>
          <w:szCs w:val="28"/>
        </w:rPr>
      </w:pPr>
      <w:r>
        <w:rPr>
          <w:rFonts w:ascii="Times New Roman" w:hAnsi="Times New Roman" w:cs="Times New Roman"/>
          <w:sz w:val="28"/>
          <w:szCs w:val="28"/>
        </w:rPr>
        <w:t>- в</w:t>
      </w:r>
      <w:r w:rsidR="00F37C45" w:rsidRPr="00110DEB">
        <w:rPr>
          <w:rFonts w:ascii="Times New Roman" w:hAnsi="Times New Roman" w:cs="Times New Roman"/>
          <w:sz w:val="28"/>
          <w:szCs w:val="28"/>
        </w:rPr>
        <w:t xml:space="preserve"> течение уче</w:t>
      </w:r>
      <w:r w:rsidR="00CA0B75">
        <w:rPr>
          <w:rFonts w:ascii="Times New Roman" w:hAnsi="Times New Roman" w:cs="Times New Roman"/>
          <w:sz w:val="28"/>
          <w:szCs w:val="28"/>
        </w:rPr>
        <w:t>б</w:t>
      </w:r>
      <w:r w:rsidR="00F37C45" w:rsidRPr="00110DEB">
        <w:rPr>
          <w:rFonts w:ascii="Times New Roman" w:hAnsi="Times New Roman" w:cs="Times New Roman"/>
          <w:sz w:val="28"/>
          <w:szCs w:val="28"/>
        </w:rPr>
        <w:t>ного года учителя работали по темам самообразования;</w:t>
      </w:r>
    </w:p>
    <w:p w:rsidR="00F37C45" w:rsidRPr="00110DEB" w:rsidRDefault="003B317F" w:rsidP="00110DEB">
      <w:pPr>
        <w:pStyle w:val="a3"/>
        <w:jc w:val="both"/>
        <w:rPr>
          <w:rFonts w:ascii="Times New Roman" w:hAnsi="Times New Roman" w:cs="Times New Roman"/>
          <w:sz w:val="28"/>
          <w:szCs w:val="28"/>
        </w:rPr>
      </w:pPr>
      <w:r>
        <w:rPr>
          <w:rFonts w:ascii="Times New Roman" w:hAnsi="Times New Roman" w:cs="Times New Roman"/>
          <w:sz w:val="28"/>
          <w:szCs w:val="28"/>
        </w:rPr>
        <w:t>- в</w:t>
      </w:r>
      <w:r w:rsidR="00F37C45" w:rsidRPr="00110DEB">
        <w:rPr>
          <w:rFonts w:ascii="Times New Roman" w:hAnsi="Times New Roman" w:cs="Times New Roman"/>
          <w:sz w:val="28"/>
          <w:szCs w:val="28"/>
        </w:rPr>
        <w:t xml:space="preserve"> течение года учителя делились накопленным опытом и знаниями на методических объединениях и школьных семинарах.</w:t>
      </w:r>
    </w:p>
    <w:p w:rsidR="00F37C45" w:rsidRPr="00110DEB" w:rsidRDefault="003B317F" w:rsidP="00110DEB">
      <w:pPr>
        <w:pStyle w:val="a3"/>
        <w:ind w:firstLine="708"/>
        <w:jc w:val="both"/>
        <w:rPr>
          <w:rFonts w:ascii="Times New Roman" w:hAnsi="Times New Roman" w:cs="Times New Roman"/>
          <w:sz w:val="28"/>
          <w:szCs w:val="28"/>
        </w:rPr>
      </w:pPr>
      <w:r>
        <w:rPr>
          <w:rFonts w:ascii="Times New Roman" w:hAnsi="Times New Roman" w:cs="Times New Roman"/>
          <w:sz w:val="28"/>
          <w:szCs w:val="28"/>
        </w:rPr>
        <w:t>В 2024-2025</w:t>
      </w:r>
      <w:r w:rsidR="00F37C45" w:rsidRPr="00110DEB">
        <w:rPr>
          <w:rFonts w:ascii="Times New Roman" w:hAnsi="Times New Roman" w:cs="Times New Roman"/>
          <w:sz w:val="28"/>
          <w:szCs w:val="28"/>
        </w:rPr>
        <w:t xml:space="preserve"> учебном году  учителя начальных классов давали открытые уроки, выступали не только на заседаниях </w:t>
      </w:r>
      <w:r w:rsidR="00CF5A49" w:rsidRPr="00110DEB">
        <w:rPr>
          <w:rFonts w:ascii="Times New Roman" w:hAnsi="Times New Roman" w:cs="Times New Roman"/>
          <w:sz w:val="28"/>
          <w:szCs w:val="28"/>
        </w:rPr>
        <w:t>У</w:t>
      </w:r>
      <w:r w:rsidR="00F37C45" w:rsidRPr="00110DEB">
        <w:rPr>
          <w:rFonts w:ascii="Times New Roman" w:hAnsi="Times New Roman" w:cs="Times New Roman"/>
          <w:sz w:val="28"/>
          <w:szCs w:val="28"/>
        </w:rPr>
        <w:t>МО</w:t>
      </w:r>
      <w:r w:rsidR="00124EEC" w:rsidRPr="00110DEB">
        <w:rPr>
          <w:rFonts w:ascii="Times New Roman" w:hAnsi="Times New Roman" w:cs="Times New Roman"/>
          <w:sz w:val="28"/>
          <w:szCs w:val="28"/>
        </w:rPr>
        <w:t>, но и на педагогических семинарах</w:t>
      </w:r>
      <w:r w:rsidR="00F37C45" w:rsidRPr="00110DEB">
        <w:rPr>
          <w:rFonts w:ascii="Times New Roman" w:hAnsi="Times New Roman" w:cs="Times New Roman"/>
          <w:sz w:val="28"/>
          <w:szCs w:val="28"/>
        </w:rPr>
        <w:t xml:space="preserve">. Работа над темой по самообразованию каждым учителем ведётся на протяжении нескольких лет. Отчёты заслушиваются регулярно на заседаниях </w:t>
      </w:r>
      <w:r w:rsidR="00AB0D06">
        <w:rPr>
          <w:rFonts w:ascii="Times New Roman" w:hAnsi="Times New Roman" w:cs="Times New Roman"/>
          <w:sz w:val="28"/>
          <w:szCs w:val="28"/>
        </w:rPr>
        <w:t>У</w:t>
      </w:r>
      <w:r w:rsidR="00F37C45" w:rsidRPr="00110DEB">
        <w:rPr>
          <w:rFonts w:ascii="Times New Roman" w:hAnsi="Times New Roman" w:cs="Times New Roman"/>
          <w:sz w:val="28"/>
          <w:szCs w:val="28"/>
        </w:rPr>
        <w:t>МО.</w:t>
      </w:r>
    </w:p>
    <w:p w:rsidR="005D6B0D" w:rsidRPr="002A33A7" w:rsidRDefault="00F37C45" w:rsidP="003E1B92">
      <w:pPr>
        <w:spacing w:after="0" w:line="240" w:lineRule="auto"/>
        <w:ind w:hanging="142"/>
        <w:jc w:val="center"/>
        <w:rPr>
          <w:rFonts w:ascii="Monotype Corsiva" w:eastAsia="Calibri" w:hAnsi="Monotype Corsiva" w:cs="Times New Roman"/>
          <w:color w:val="7030A0"/>
          <w:sz w:val="36"/>
          <w:szCs w:val="36"/>
        </w:rPr>
      </w:pPr>
      <w:r w:rsidRPr="006736A6">
        <w:rPr>
          <w:rFonts w:ascii="Monotype Corsiva" w:eastAsia="Calibri" w:hAnsi="Monotype Corsiva" w:cs="Times New Roman"/>
          <w:color w:val="7030A0"/>
          <w:sz w:val="36"/>
          <w:szCs w:val="36"/>
        </w:rPr>
        <w:lastRenderedPageBreak/>
        <w:t>Сведения о темах по самообразованию учителей на</w:t>
      </w:r>
      <w:r w:rsidR="00124EEC">
        <w:rPr>
          <w:rFonts w:ascii="Monotype Corsiva" w:eastAsia="Calibri" w:hAnsi="Monotype Corsiva" w:cs="Times New Roman"/>
          <w:color w:val="7030A0"/>
          <w:sz w:val="36"/>
          <w:szCs w:val="36"/>
        </w:rPr>
        <w:t>чальных классов:</w:t>
      </w:r>
    </w:p>
    <w:tbl>
      <w:tblPr>
        <w:tblStyle w:val="a4"/>
        <w:tblW w:w="0" w:type="auto"/>
        <w:tblInd w:w="-142" w:type="dxa"/>
        <w:tblLook w:val="04A0" w:firstRow="1" w:lastRow="0" w:firstColumn="1" w:lastColumn="0" w:noHBand="0" w:noVBand="1"/>
      </w:tblPr>
      <w:tblGrid>
        <w:gridCol w:w="959"/>
        <w:gridCol w:w="3544"/>
        <w:gridCol w:w="5068"/>
      </w:tblGrid>
      <w:tr w:rsidR="00F37C45" w:rsidRPr="006736A6" w:rsidTr="00F37C45">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b/>
                <w:sz w:val="28"/>
                <w:szCs w:val="28"/>
              </w:rPr>
            </w:pPr>
            <w:r w:rsidRPr="006736A6">
              <w:rPr>
                <w:rFonts w:ascii="Times New Roman" w:hAnsi="Times New Roman"/>
                <w:b/>
                <w:sz w:val="28"/>
                <w:szCs w:val="28"/>
              </w:rPr>
              <w:t xml:space="preserve">№ </w:t>
            </w:r>
            <w:proofErr w:type="gramStart"/>
            <w:r w:rsidRPr="006736A6">
              <w:rPr>
                <w:rFonts w:ascii="Times New Roman" w:hAnsi="Times New Roman"/>
                <w:b/>
                <w:sz w:val="28"/>
                <w:szCs w:val="28"/>
              </w:rPr>
              <w:t>п</w:t>
            </w:r>
            <w:proofErr w:type="gramEnd"/>
            <w:r w:rsidRPr="006736A6">
              <w:rPr>
                <w:rFonts w:ascii="Times New Roman" w:hAnsi="Times New Roman"/>
                <w:b/>
                <w:sz w:val="28"/>
                <w:szCs w:val="28"/>
              </w:rPr>
              <w:t>/п</w:t>
            </w:r>
          </w:p>
        </w:tc>
        <w:tc>
          <w:tcPr>
            <w:tcW w:w="3544"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b/>
                <w:sz w:val="28"/>
                <w:szCs w:val="28"/>
              </w:rPr>
            </w:pPr>
            <w:r w:rsidRPr="006736A6">
              <w:rPr>
                <w:rFonts w:ascii="Times New Roman" w:hAnsi="Times New Roman"/>
                <w:b/>
                <w:sz w:val="28"/>
                <w:szCs w:val="28"/>
              </w:rPr>
              <w:t>Ф.И.О. учителя</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b/>
                <w:sz w:val="28"/>
                <w:szCs w:val="28"/>
              </w:rPr>
            </w:pPr>
            <w:r w:rsidRPr="006736A6">
              <w:rPr>
                <w:rFonts w:ascii="Times New Roman" w:hAnsi="Times New Roman"/>
                <w:b/>
                <w:sz w:val="28"/>
                <w:szCs w:val="28"/>
              </w:rPr>
              <w:t>Тема по самообразованию</w:t>
            </w:r>
          </w:p>
        </w:tc>
      </w:tr>
      <w:tr w:rsidR="00F37C45" w:rsidRPr="006736A6" w:rsidTr="00F37C45">
        <w:trPr>
          <w:trHeight w:val="640"/>
        </w:trPr>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1.</w:t>
            </w:r>
          </w:p>
        </w:tc>
        <w:tc>
          <w:tcPr>
            <w:tcW w:w="3544"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Анисимова Наталья Анатольевна</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i/>
                <w:sz w:val="28"/>
                <w:szCs w:val="28"/>
              </w:rPr>
            </w:pPr>
            <w:r w:rsidRPr="006736A6">
              <w:rPr>
                <w:rFonts w:ascii="Times New Roman" w:hAnsi="Times New Roman"/>
                <w:i/>
                <w:sz w:val="28"/>
                <w:szCs w:val="28"/>
              </w:rPr>
              <w:t>«Развитие познавательных интересов на уроках математики»</w:t>
            </w:r>
          </w:p>
        </w:tc>
      </w:tr>
      <w:tr w:rsidR="00F37C45" w:rsidRPr="006736A6" w:rsidTr="00F37C45">
        <w:trPr>
          <w:trHeight w:val="655"/>
        </w:trPr>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124EEC" w:rsidP="00F37C45">
            <w:pPr>
              <w:jc w:val="center"/>
              <w:rPr>
                <w:rFonts w:ascii="Times New Roman" w:hAnsi="Times New Roman"/>
                <w:sz w:val="28"/>
                <w:szCs w:val="28"/>
              </w:rPr>
            </w:pPr>
            <w:r>
              <w:rPr>
                <w:rFonts w:ascii="Times New Roman" w:hAnsi="Times New Roman"/>
                <w:sz w:val="28"/>
                <w:szCs w:val="28"/>
              </w:rPr>
              <w:t>2</w:t>
            </w:r>
            <w:r w:rsidR="00F37C45" w:rsidRPr="006736A6">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hideMark/>
          </w:tcPr>
          <w:p w:rsidR="00F37C45" w:rsidRPr="006736A6" w:rsidRDefault="00CA0B75" w:rsidP="00F37C45">
            <w:pPr>
              <w:jc w:val="center"/>
              <w:rPr>
                <w:rFonts w:ascii="Times New Roman" w:hAnsi="Times New Roman"/>
                <w:sz w:val="28"/>
                <w:szCs w:val="28"/>
              </w:rPr>
            </w:pPr>
            <w:proofErr w:type="spellStart"/>
            <w:r>
              <w:rPr>
                <w:rFonts w:ascii="Times New Roman" w:hAnsi="Times New Roman"/>
                <w:sz w:val="28"/>
                <w:szCs w:val="28"/>
              </w:rPr>
              <w:t>Бухтина</w:t>
            </w:r>
            <w:proofErr w:type="spellEnd"/>
            <w:r>
              <w:rPr>
                <w:rFonts w:ascii="Times New Roman" w:hAnsi="Times New Roman"/>
                <w:sz w:val="28"/>
                <w:szCs w:val="28"/>
              </w:rPr>
              <w:t xml:space="preserve"> Ольга Вячеславовна</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CA0B75" w:rsidP="00F37C45">
            <w:pPr>
              <w:jc w:val="center"/>
              <w:rPr>
                <w:rFonts w:ascii="Times New Roman" w:hAnsi="Times New Roman"/>
                <w:i/>
                <w:sz w:val="28"/>
                <w:szCs w:val="28"/>
              </w:rPr>
            </w:pPr>
            <w:r>
              <w:rPr>
                <w:rFonts w:ascii="Times New Roman" w:hAnsi="Times New Roman"/>
                <w:i/>
                <w:sz w:val="28"/>
                <w:szCs w:val="28"/>
              </w:rPr>
              <w:t>«Особенности мотивации учебной деятельности младших школьников»</w:t>
            </w:r>
          </w:p>
        </w:tc>
      </w:tr>
      <w:tr w:rsidR="00F37C45" w:rsidRPr="006736A6" w:rsidTr="00F37C45">
        <w:trPr>
          <w:trHeight w:val="305"/>
        </w:trPr>
        <w:tc>
          <w:tcPr>
            <w:tcW w:w="959" w:type="dxa"/>
            <w:tcBorders>
              <w:top w:val="single" w:sz="4" w:space="0" w:color="auto"/>
              <w:left w:val="single" w:sz="4" w:space="0" w:color="auto"/>
              <w:bottom w:val="single" w:sz="4" w:space="0" w:color="auto"/>
              <w:right w:val="single" w:sz="4" w:space="0" w:color="auto"/>
            </w:tcBorders>
          </w:tcPr>
          <w:p w:rsidR="00F37C45" w:rsidRDefault="00124EEC" w:rsidP="00F37C45">
            <w:pPr>
              <w:jc w:val="center"/>
              <w:rPr>
                <w:rFonts w:ascii="Times New Roman" w:hAnsi="Times New Roman"/>
                <w:sz w:val="28"/>
                <w:szCs w:val="28"/>
              </w:rPr>
            </w:pPr>
            <w:r>
              <w:rPr>
                <w:rFonts w:ascii="Times New Roman" w:hAnsi="Times New Roman"/>
                <w:sz w:val="28"/>
                <w:szCs w:val="28"/>
              </w:rPr>
              <w:t>3</w:t>
            </w:r>
            <w:r w:rsidR="00F37C45">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tcPr>
          <w:p w:rsidR="007F343F" w:rsidRPr="006736A6" w:rsidRDefault="007F343F" w:rsidP="007F343F">
            <w:pPr>
              <w:jc w:val="center"/>
              <w:rPr>
                <w:rFonts w:ascii="Times New Roman" w:hAnsi="Times New Roman"/>
                <w:sz w:val="28"/>
                <w:szCs w:val="28"/>
              </w:rPr>
            </w:pPr>
            <w:proofErr w:type="spellStart"/>
            <w:r>
              <w:rPr>
                <w:rFonts w:ascii="Times New Roman" w:hAnsi="Times New Roman"/>
                <w:sz w:val="28"/>
                <w:szCs w:val="28"/>
              </w:rPr>
              <w:t>Горностаева</w:t>
            </w:r>
            <w:proofErr w:type="spellEnd"/>
            <w:r w:rsidRPr="006736A6">
              <w:rPr>
                <w:rFonts w:ascii="Times New Roman" w:hAnsi="Times New Roman"/>
                <w:sz w:val="28"/>
                <w:szCs w:val="28"/>
              </w:rPr>
              <w:t xml:space="preserve"> Наталья Сергеевна</w:t>
            </w:r>
            <w:r>
              <w:rPr>
                <w:rFonts w:ascii="Times New Roman" w:hAnsi="Times New Roman"/>
                <w:sz w:val="28"/>
                <w:szCs w:val="28"/>
              </w:rPr>
              <w:t xml:space="preserve"> </w:t>
            </w:r>
          </w:p>
          <w:p w:rsidR="00F37C45" w:rsidRPr="006736A6" w:rsidRDefault="00F37C45" w:rsidP="00F37C45">
            <w:pPr>
              <w:jc w:val="center"/>
              <w:rPr>
                <w:rFonts w:ascii="Times New Roman" w:hAnsi="Times New Roman"/>
                <w:sz w:val="28"/>
                <w:szCs w:val="28"/>
              </w:rPr>
            </w:pPr>
          </w:p>
        </w:tc>
        <w:tc>
          <w:tcPr>
            <w:tcW w:w="5068" w:type="dxa"/>
            <w:tcBorders>
              <w:top w:val="single" w:sz="4" w:space="0" w:color="auto"/>
              <w:left w:val="single" w:sz="4" w:space="0" w:color="auto"/>
              <w:bottom w:val="single" w:sz="4" w:space="0" w:color="auto"/>
              <w:right w:val="single" w:sz="4" w:space="0" w:color="auto"/>
            </w:tcBorders>
          </w:tcPr>
          <w:p w:rsidR="00F37C45" w:rsidRPr="006736A6" w:rsidRDefault="007F343F" w:rsidP="00F37C45">
            <w:pPr>
              <w:jc w:val="center"/>
              <w:rPr>
                <w:rFonts w:ascii="Times New Roman" w:hAnsi="Times New Roman"/>
                <w:i/>
                <w:sz w:val="28"/>
                <w:szCs w:val="28"/>
              </w:rPr>
            </w:pPr>
            <w:r>
              <w:rPr>
                <w:rFonts w:ascii="Times New Roman" w:hAnsi="Times New Roman"/>
                <w:i/>
                <w:sz w:val="28"/>
                <w:szCs w:val="28"/>
              </w:rPr>
              <w:t>«Использование педагогических технологий на уроках в начальной школе»</w:t>
            </w:r>
          </w:p>
        </w:tc>
      </w:tr>
      <w:tr w:rsidR="00CA0B75" w:rsidRPr="006736A6" w:rsidTr="00F37C45">
        <w:trPr>
          <w:trHeight w:val="305"/>
        </w:trPr>
        <w:tc>
          <w:tcPr>
            <w:tcW w:w="959" w:type="dxa"/>
            <w:tcBorders>
              <w:top w:val="single" w:sz="4" w:space="0" w:color="auto"/>
              <w:left w:val="single" w:sz="4" w:space="0" w:color="auto"/>
              <w:bottom w:val="single" w:sz="4" w:space="0" w:color="auto"/>
              <w:right w:val="single" w:sz="4" w:space="0" w:color="auto"/>
            </w:tcBorders>
          </w:tcPr>
          <w:p w:rsidR="00CA0B75" w:rsidRDefault="00CA0B75" w:rsidP="00F37C45">
            <w:pPr>
              <w:jc w:val="center"/>
              <w:rPr>
                <w:rFonts w:ascii="Times New Roman" w:hAnsi="Times New Roman"/>
                <w:sz w:val="28"/>
                <w:szCs w:val="28"/>
              </w:rPr>
            </w:pPr>
            <w:r>
              <w:rPr>
                <w:rFonts w:ascii="Times New Roman" w:hAnsi="Times New Roman"/>
                <w:sz w:val="28"/>
                <w:szCs w:val="28"/>
              </w:rPr>
              <w:t>4.</w:t>
            </w:r>
          </w:p>
        </w:tc>
        <w:tc>
          <w:tcPr>
            <w:tcW w:w="3544" w:type="dxa"/>
            <w:tcBorders>
              <w:top w:val="single" w:sz="4" w:space="0" w:color="auto"/>
              <w:left w:val="single" w:sz="4" w:space="0" w:color="auto"/>
              <w:bottom w:val="single" w:sz="4" w:space="0" w:color="auto"/>
              <w:right w:val="single" w:sz="4" w:space="0" w:color="auto"/>
            </w:tcBorders>
          </w:tcPr>
          <w:p w:rsidR="00CA0B75" w:rsidRDefault="00CA0B75" w:rsidP="007F343F">
            <w:pPr>
              <w:jc w:val="center"/>
              <w:rPr>
                <w:rFonts w:ascii="Times New Roman" w:hAnsi="Times New Roman"/>
                <w:sz w:val="28"/>
                <w:szCs w:val="28"/>
              </w:rPr>
            </w:pPr>
            <w:r w:rsidRPr="006736A6">
              <w:rPr>
                <w:rFonts w:ascii="Times New Roman" w:hAnsi="Times New Roman"/>
                <w:sz w:val="28"/>
                <w:szCs w:val="28"/>
              </w:rPr>
              <w:t>Дорофеева Валентина Николаевна</w:t>
            </w:r>
          </w:p>
        </w:tc>
        <w:tc>
          <w:tcPr>
            <w:tcW w:w="5068" w:type="dxa"/>
            <w:tcBorders>
              <w:top w:val="single" w:sz="4" w:space="0" w:color="auto"/>
              <w:left w:val="single" w:sz="4" w:space="0" w:color="auto"/>
              <w:bottom w:val="single" w:sz="4" w:space="0" w:color="auto"/>
              <w:right w:val="single" w:sz="4" w:space="0" w:color="auto"/>
            </w:tcBorders>
          </w:tcPr>
          <w:p w:rsidR="00CA0B75" w:rsidRDefault="00CA0B75" w:rsidP="00F37C45">
            <w:pPr>
              <w:jc w:val="center"/>
              <w:rPr>
                <w:rFonts w:ascii="Times New Roman" w:hAnsi="Times New Roman"/>
                <w:i/>
                <w:sz w:val="28"/>
                <w:szCs w:val="28"/>
              </w:rPr>
            </w:pPr>
            <w:r w:rsidRPr="006736A6">
              <w:rPr>
                <w:rFonts w:ascii="Times New Roman" w:hAnsi="Times New Roman"/>
                <w:i/>
                <w:sz w:val="28"/>
                <w:szCs w:val="28"/>
              </w:rPr>
              <w:t>«Формирование самооценки младших школьников»</w:t>
            </w:r>
          </w:p>
        </w:tc>
      </w:tr>
      <w:tr w:rsidR="00F37C45" w:rsidRPr="006736A6" w:rsidTr="00F37C45">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CA0B75" w:rsidP="00F37C45">
            <w:pPr>
              <w:jc w:val="center"/>
              <w:rPr>
                <w:rFonts w:ascii="Times New Roman" w:hAnsi="Times New Roman"/>
                <w:sz w:val="28"/>
                <w:szCs w:val="28"/>
              </w:rPr>
            </w:pPr>
            <w:r>
              <w:rPr>
                <w:rFonts w:ascii="Times New Roman" w:hAnsi="Times New Roman"/>
                <w:sz w:val="28"/>
                <w:szCs w:val="28"/>
              </w:rPr>
              <w:t>5</w:t>
            </w:r>
            <w:r w:rsidR="00F37C45" w:rsidRPr="006736A6">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hideMark/>
          </w:tcPr>
          <w:p w:rsidR="007F343F" w:rsidRDefault="007F343F" w:rsidP="007F343F">
            <w:pPr>
              <w:jc w:val="center"/>
              <w:rPr>
                <w:rFonts w:ascii="Times New Roman" w:hAnsi="Times New Roman"/>
                <w:sz w:val="28"/>
                <w:szCs w:val="28"/>
              </w:rPr>
            </w:pPr>
            <w:proofErr w:type="spellStart"/>
            <w:r>
              <w:rPr>
                <w:rFonts w:ascii="Times New Roman" w:hAnsi="Times New Roman"/>
                <w:sz w:val="28"/>
                <w:szCs w:val="28"/>
              </w:rPr>
              <w:t>Жёлудева</w:t>
            </w:r>
            <w:proofErr w:type="spellEnd"/>
            <w:r>
              <w:rPr>
                <w:rFonts w:ascii="Times New Roman" w:hAnsi="Times New Roman"/>
                <w:sz w:val="28"/>
                <w:szCs w:val="28"/>
              </w:rPr>
              <w:t xml:space="preserve"> Раиса</w:t>
            </w:r>
          </w:p>
          <w:p w:rsidR="00F37C45" w:rsidRPr="006736A6" w:rsidRDefault="007F343F" w:rsidP="007F343F">
            <w:pPr>
              <w:jc w:val="center"/>
              <w:rPr>
                <w:rFonts w:ascii="Times New Roman" w:hAnsi="Times New Roman"/>
                <w:sz w:val="28"/>
                <w:szCs w:val="28"/>
              </w:rPr>
            </w:pPr>
            <w:r>
              <w:rPr>
                <w:rFonts w:ascii="Times New Roman" w:hAnsi="Times New Roman"/>
                <w:sz w:val="28"/>
                <w:szCs w:val="28"/>
              </w:rPr>
              <w:t>Егоровна</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7F343F" w:rsidP="00F37C45">
            <w:pPr>
              <w:jc w:val="center"/>
              <w:rPr>
                <w:rFonts w:ascii="Times New Roman" w:hAnsi="Times New Roman"/>
                <w:i/>
                <w:sz w:val="28"/>
                <w:szCs w:val="28"/>
              </w:rPr>
            </w:pPr>
            <w:r w:rsidRPr="006C4E56">
              <w:rPr>
                <w:rFonts w:ascii="Times New Roman" w:eastAsia="Times New Roman" w:hAnsi="Times New Roman"/>
                <w:i/>
                <w:sz w:val="28"/>
                <w:szCs w:val="28"/>
                <w:lang w:eastAsia="ar-SA"/>
              </w:rPr>
              <w:t xml:space="preserve"> «Использование игр и игровых моментов на уроках обучения грамоте в 1 классе»</w:t>
            </w:r>
          </w:p>
        </w:tc>
      </w:tr>
      <w:tr w:rsidR="00F37C45" w:rsidRPr="006736A6" w:rsidTr="00F37C45">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7F343F" w:rsidP="00F37C45">
            <w:pPr>
              <w:jc w:val="center"/>
              <w:rPr>
                <w:rFonts w:ascii="Times New Roman" w:hAnsi="Times New Roman"/>
                <w:sz w:val="28"/>
                <w:szCs w:val="28"/>
              </w:rPr>
            </w:pPr>
            <w:r>
              <w:rPr>
                <w:rFonts w:ascii="Times New Roman" w:hAnsi="Times New Roman"/>
                <w:sz w:val="28"/>
                <w:szCs w:val="28"/>
              </w:rPr>
              <w:t>6</w:t>
            </w:r>
            <w:r w:rsidR="00F37C45" w:rsidRPr="006736A6">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sz w:val="28"/>
                <w:szCs w:val="28"/>
              </w:rPr>
            </w:pPr>
            <w:proofErr w:type="spellStart"/>
            <w:r w:rsidRPr="006736A6">
              <w:rPr>
                <w:rFonts w:ascii="Times New Roman" w:hAnsi="Times New Roman"/>
                <w:sz w:val="28"/>
                <w:szCs w:val="28"/>
              </w:rPr>
              <w:t>Пуценко</w:t>
            </w:r>
            <w:proofErr w:type="spellEnd"/>
            <w:r w:rsidRPr="006736A6">
              <w:rPr>
                <w:rFonts w:ascii="Times New Roman" w:hAnsi="Times New Roman"/>
                <w:sz w:val="28"/>
                <w:szCs w:val="28"/>
              </w:rPr>
              <w:t xml:space="preserve"> Галина</w:t>
            </w:r>
          </w:p>
          <w:p w:rsidR="00F37C45" w:rsidRPr="006736A6" w:rsidRDefault="00F37C45" w:rsidP="00F37C45">
            <w:pPr>
              <w:jc w:val="center"/>
              <w:rPr>
                <w:rFonts w:ascii="Times New Roman" w:hAnsi="Times New Roman"/>
                <w:sz w:val="28"/>
                <w:szCs w:val="28"/>
              </w:rPr>
            </w:pPr>
            <w:r w:rsidRPr="006736A6">
              <w:rPr>
                <w:rFonts w:ascii="Times New Roman" w:hAnsi="Times New Roman"/>
                <w:sz w:val="28"/>
                <w:szCs w:val="28"/>
              </w:rPr>
              <w:t>Григорьевна</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F37C45" w:rsidP="00F37C45">
            <w:pPr>
              <w:jc w:val="center"/>
              <w:rPr>
                <w:rFonts w:ascii="Times New Roman" w:hAnsi="Times New Roman"/>
                <w:i/>
                <w:sz w:val="28"/>
                <w:szCs w:val="28"/>
              </w:rPr>
            </w:pPr>
            <w:r w:rsidRPr="006736A6">
              <w:rPr>
                <w:rFonts w:ascii="Times New Roman" w:hAnsi="Times New Roman"/>
                <w:i/>
                <w:sz w:val="28"/>
                <w:szCs w:val="28"/>
              </w:rPr>
              <w:t xml:space="preserve">«Развитие учебной самостоятельности </w:t>
            </w:r>
            <w:proofErr w:type="gramStart"/>
            <w:r w:rsidR="00124EEC">
              <w:rPr>
                <w:rFonts w:ascii="Times New Roman" w:hAnsi="Times New Roman"/>
                <w:i/>
                <w:sz w:val="28"/>
                <w:szCs w:val="28"/>
              </w:rPr>
              <w:t>об</w:t>
            </w:r>
            <w:r w:rsidRPr="006736A6">
              <w:rPr>
                <w:rFonts w:ascii="Times New Roman" w:hAnsi="Times New Roman"/>
                <w:i/>
                <w:sz w:val="28"/>
                <w:szCs w:val="28"/>
              </w:rPr>
              <w:t>уча</w:t>
            </w:r>
            <w:r w:rsidR="00124EEC">
              <w:rPr>
                <w:rFonts w:ascii="Times New Roman" w:hAnsi="Times New Roman"/>
                <w:i/>
                <w:sz w:val="28"/>
                <w:szCs w:val="28"/>
              </w:rPr>
              <w:t>ю</w:t>
            </w:r>
            <w:r w:rsidRPr="006736A6">
              <w:rPr>
                <w:rFonts w:ascii="Times New Roman" w:hAnsi="Times New Roman"/>
                <w:i/>
                <w:sz w:val="28"/>
                <w:szCs w:val="28"/>
              </w:rPr>
              <w:t>щихся</w:t>
            </w:r>
            <w:proofErr w:type="gramEnd"/>
            <w:r w:rsidRPr="006736A6">
              <w:rPr>
                <w:rFonts w:ascii="Times New Roman" w:hAnsi="Times New Roman"/>
                <w:i/>
                <w:sz w:val="28"/>
                <w:szCs w:val="28"/>
              </w:rPr>
              <w:t>»</w:t>
            </w:r>
          </w:p>
        </w:tc>
      </w:tr>
      <w:tr w:rsidR="00F37C45" w:rsidRPr="006736A6" w:rsidTr="00F37C45">
        <w:tc>
          <w:tcPr>
            <w:tcW w:w="959" w:type="dxa"/>
            <w:tcBorders>
              <w:top w:val="single" w:sz="4" w:space="0" w:color="auto"/>
              <w:left w:val="single" w:sz="4" w:space="0" w:color="auto"/>
              <w:bottom w:val="single" w:sz="4" w:space="0" w:color="auto"/>
              <w:right w:val="single" w:sz="4" w:space="0" w:color="auto"/>
            </w:tcBorders>
            <w:hideMark/>
          </w:tcPr>
          <w:p w:rsidR="00F37C45" w:rsidRPr="006736A6" w:rsidRDefault="007F343F" w:rsidP="00F37C45">
            <w:pPr>
              <w:jc w:val="center"/>
              <w:rPr>
                <w:rFonts w:ascii="Times New Roman" w:hAnsi="Times New Roman"/>
                <w:sz w:val="28"/>
                <w:szCs w:val="28"/>
              </w:rPr>
            </w:pPr>
            <w:r>
              <w:rPr>
                <w:rFonts w:ascii="Times New Roman" w:hAnsi="Times New Roman"/>
                <w:sz w:val="28"/>
                <w:szCs w:val="28"/>
              </w:rPr>
              <w:t>7</w:t>
            </w:r>
            <w:r w:rsidR="00F37C45" w:rsidRPr="006736A6">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hideMark/>
          </w:tcPr>
          <w:p w:rsidR="00124EEC" w:rsidRPr="006736A6" w:rsidRDefault="007F343F" w:rsidP="007F343F">
            <w:pPr>
              <w:jc w:val="center"/>
              <w:rPr>
                <w:rFonts w:ascii="Times New Roman" w:hAnsi="Times New Roman"/>
                <w:sz w:val="28"/>
                <w:szCs w:val="28"/>
              </w:rPr>
            </w:pPr>
            <w:r>
              <w:rPr>
                <w:rFonts w:ascii="Times New Roman" w:hAnsi="Times New Roman"/>
                <w:sz w:val="28"/>
                <w:szCs w:val="28"/>
              </w:rPr>
              <w:t>Михайлова Надежда Аркадьевна</w:t>
            </w:r>
          </w:p>
        </w:tc>
        <w:tc>
          <w:tcPr>
            <w:tcW w:w="5068" w:type="dxa"/>
            <w:tcBorders>
              <w:top w:val="single" w:sz="4" w:space="0" w:color="auto"/>
              <w:left w:val="single" w:sz="4" w:space="0" w:color="auto"/>
              <w:bottom w:val="single" w:sz="4" w:space="0" w:color="auto"/>
              <w:right w:val="single" w:sz="4" w:space="0" w:color="auto"/>
            </w:tcBorders>
            <w:hideMark/>
          </w:tcPr>
          <w:p w:rsidR="00F37C45" w:rsidRPr="006736A6" w:rsidRDefault="00CA0B75" w:rsidP="00CA0B75">
            <w:pPr>
              <w:jc w:val="center"/>
              <w:rPr>
                <w:rFonts w:ascii="Times New Roman" w:hAnsi="Times New Roman"/>
                <w:i/>
                <w:sz w:val="28"/>
                <w:szCs w:val="28"/>
              </w:rPr>
            </w:pPr>
            <w:proofErr w:type="gramStart"/>
            <w:r w:rsidRPr="00CA0B75">
              <w:rPr>
                <w:rFonts w:ascii="Times New Roman" w:hAnsi="Times New Roman"/>
                <w:i/>
                <w:sz w:val="28"/>
                <w:szCs w:val="28"/>
              </w:rPr>
              <w:t xml:space="preserve">«Развитие и изучение мыслительной деятельности обучающихся на уроках математики». </w:t>
            </w:r>
            <w:proofErr w:type="gramEnd"/>
          </w:p>
        </w:tc>
      </w:tr>
      <w:tr w:rsidR="00124EEC" w:rsidRPr="006736A6" w:rsidTr="00F37C45">
        <w:tc>
          <w:tcPr>
            <w:tcW w:w="959" w:type="dxa"/>
            <w:tcBorders>
              <w:top w:val="single" w:sz="4" w:space="0" w:color="auto"/>
              <w:left w:val="single" w:sz="4" w:space="0" w:color="auto"/>
              <w:bottom w:val="single" w:sz="4" w:space="0" w:color="auto"/>
              <w:right w:val="single" w:sz="4" w:space="0" w:color="auto"/>
            </w:tcBorders>
          </w:tcPr>
          <w:p w:rsidR="00124EEC" w:rsidRDefault="00051469" w:rsidP="00F37C45">
            <w:pPr>
              <w:jc w:val="center"/>
              <w:rPr>
                <w:rFonts w:ascii="Times New Roman" w:hAnsi="Times New Roman"/>
                <w:sz w:val="28"/>
                <w:szCs w:val="28"/>
              </w:rPr>
            </w:pPr>
            <w:r>
              <w:rPr>
                <w:rFonts w:ascii="Times New Roman" w:hAnsi="Times New Roman"/>
                <w:sz w:val="28"/>
                <w:szCs w:val="28"/>
              </w:rPr>
              <w:t>8.</w:t>
            </w:r>
          </w:p>
        </w:tc>
        <w:tc>
          <w:tcPr>
            <w:tcW w:w="3544" w:type="dxa"/>
            <w:tcBorders>
              <w:top w:val="single" w:sz="4" w:space="0" w:color="auto"/>
              <w:left w:val="single" w:sz="4" w:space="0" w:color="auto"/>
              <w:bottom w:val="single" w:sz="4" w:space="0" w:color="auto"/>
              <w:right w:val="single" w:sz="4" w:space="0" w:color="auto"/>
            </w:tcBorders>
          </w:tcPr>
          <w:p w:rsidR="00124EEC" w:rsidRDefault="00124EEC" w:rsidP="00124EEC">
            <w:pPr>
              <w:jc w:val="center"/>
              <w:rPr>
                <w:rFonts w:ascii="Times New Roman" w:hAnsi="Times New Roman"/>
                <w:sz w:val="28"/>
                <w:szCs w:val="28"/>
              </w:rPr>
            </w:pPr>
            <w:r w:rsidRPr="006736A6">
              <w:rPr>
                <w:rFonts w:ascii="Times New Roman" w:hAnsi="Times New Roman"/>
                <w:sz w:val="28"/>
                <w:szCs w:val="28"/>
              </w:rPr>
              <w:t>Харчикова Зоя</w:t>
            </w:r>
          </w:p>
          <w:p w:rsidR="00124EEC" w:rsidRPr="006736A6" w:rsidRDefault="00124EEC" w:rsidP="00124EEC">
            <w:pPr>
              <w:jc w:val="center"/>
              <w:rPr>
                <w:rFonts w:ascii="Times New Roman" w:hAnsi="Times New Roman"/>
                <w:sz w:val="28"/>
                <w:szCs w:val="28"/>
              </w:rPr>
            </w:pPr>
            <w:r w:rsidRPr="006736A6">
              <w:rPr>
                <w:rFonts w:ascii="Times New Roman" w:hAnsi="Times New Roman"/>
                <w:sz w:val="28"/>
                <w:szCs w:val="28"/>
              </w:rPr>
              <w:t xml:space="preserve"> Николаевна</w:t>
            </w:r>
          </w:p>
        </w:tc>
        <w:tc>
          <w:tcPr>
            <w:tcW w:w="5068" w:type="dxa"/>
            <w:tcBorders>
              <w:top w:val="single" w:sz="4" w:space="0" w:color="auto"/>
              <w:left w:val="single" w:sz="4" w:space="0" w:color="auto"/>
              <w:bottom w:val="single" w:sz="4" w:space="0" w:color="auto"/>
              <w:right w:val="single" w:sz="4" w:space="0" w:color="auto"/>
            </w:tcBorders>
          </w:tcPr>
          <w:p w:rsidR="00124EEC" w:rsidRPr="006736A6" w:rsidRDefault="00124EEC" w:rsidP="00F37C45">
            <w:pPr>
              <w:jc w:val="center"/>
              <w:rPr>
                <w:rFonts w:ascii="Times New Roman" w:hAnsi="Times New Roman"/>
                <w:i/>
                <w:sz w:val="28"/>
                <w:szCs w:val="28"/>
              </w:rPr>
            </w:pPr>
            <w:r w:rsidRPr="006736A6">
              <w:rPr>
                <w:rFonts w:ascii="Times New Roman" w:hAnsi="Times New Roman"/>
                <w:i/>
                <w:sz w:val="28"/>
                <w:szCs w:val="28"/>
              </w:rPr>
              <w:t>«Развитие творческих способностей на уроках литературного чтения»</w:t>
            </w:r>
          </w:p>
        </w:tc>
      </w:tr>
    </w:tbl>
    <w:p w:rsidR="00F37C45" w:rsidRPr="006736A6" w:rsidRDefault="00F37C45" w:rsidP="003E1B92">
      <w:pPr>
        <w:spacing w:after="0" w:line="240" w:lineRule="auto"/>
        <w:rPr>
          <w:rFonts w:ascii="Times New Roman" w:eastAsia="Calibri" w:hAnsi="Times New Roman" w:cs="Times New Roman"/>
          <w:color w:val="7030A0"/>
          <w:sz w:val="28"/>
          <w:szCs w:val="28"/>
        </w:rPr>
      </w:pPr>
    </w:p>
    <w:p w:rsidR="00F37C45" w:rsidRPr="006736A6" w:rsidRDefault="00F37C45" w:rsidP="00F37C45">
      <w:pPr>
        <w:spacing w:after="0" w:line="240" w:lineRule="auto"/>
        <w:ind w:firstLine="709"/>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Оборудованный «Кабинет начальных классов» помогает педагогам  работать по новым стандартам. Использование необходимых наглядных пособий на уроках, даёт детям не только прочные знания, но и учит добывать знания самостоятельно.</w:t>
      </w:r>
    </w:p>
    <w:p w:rsidR="00F37C45" w:rsidRPr="006736A6" w:rsidRDefault="003B317F" w:rsidP="00F37C4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 2024-2025</w:t>
      </w:r>
      <w:r w:rsidR="00F57B7D">
        <w:rPr>
          <w:rFonts w:ascii="Times New Roman" w:eastAsia="Calibri" w:hAnsi="Times New Roman" w:cs="Times New Roman"/>
          <w:sz w:val="28"/>
          <w:szCs w:val="28"/>
        </w:rPr>
        <w:t xml:space="preserve"> учебный год УМО провело 7</w:t>
      </w:r>
      <w:r w:rsidR="00F37C45" w:rsidRPr="006736A6">
        <w:rPr>
          <w:rFonts w:ascii="Times New Roman" w:eastAsia="Calibri" w:hAnsi="Times New Roman" w:cs="Times New Roman"/>
          <w:sz w:val="28"/>
          <w:szCs w:val="28"/>
        </w:rPr>
        <w:t xml:space="preserve"> заседаний, где были прослушаны доклады, отчёты по темам и показаны открытые занятия.</w:t>
      </w:r>
    </w:p>
    <w:p w:rsidR="00F37C45" w:rsidRPr="00F57B7D" w:rsidRDefault="00F37C45" w:rsidP="00F57B7D">
      <w:pPr>
        <w:pStyle w:val="a3"/>
        <w:rPr>
          <w:rFonts w:ascii="Times New Roman" w:hAnsi="Times New Roman" w:cs="Times New Roman"/>
          <w:b/>
          <w:sz w:val="28"/>
          <w:szCs w:val="28"/>
        </w:rPr>
      </w:pPr>
      <w:r w:rsidRPr="00F57B7D">
        <w:rPr>
          <w:rFonts w:ascii="Times New Roman" w:hAnsi="Times New Roman" w:cs="Times New Roman"/>
          <w:b/>
          <w:sz w:val="28"/>
          <w:szCs w:val="28"/>
        </w:rPr>
        <w:t xml:space="preserve">1-ое заседание </w:t>
      </w:r>
      <w:r w:rsidR="00F13C3C" w:rsidRPr="00F57B7D">
        <w:rPr>
          <w:rFonts w:ascii="Times New Roman" w:hAnsi="Times New Roman" w:cs="Times New Roman"/>
          <w:b/>
          <w:sz w:val="28"/>
          <w:szCs w:val="28"/>
        </w:rPr>
        <w:t>У</w:t>
      </w:r>
      <w:r w:rsidRPr="00F57B7D">
        <w:rPr>
          <w:rFonts w:ascii="Times New Roman" w:hAnsi="Times New Roman" w:cs="Times New Roman"/>
          <w:b/>
          <w:sz w:val="28"/>
          <w:szCs w:val="28"/>
        </w:rPr>
        <w:t>МО</w:t>
      </w:r>
    </w:p>
    <w:p w:rsidR="00A44997" w:rsidRPr="00F57B7D" w:rsidRDefault="00F37C45" w:rsidP="00F57B7D">
      <w:pPr>
        <w:pStyle w:val="a3"/>
        <w:rPr>
          <w:rFonts w:ascii="Times New Roman" w:hAnsi="Times New Roman" w:cs="Times New Roman"/>
          <w:sz w:val="28"/>
          <w:szCs w:val="28"/>
        </w:rPr>
      </w:pPr>
      <w:r w:rsidRPr="00F57B7D">
        <w:rPr>
          <w:rFonts w:ascii="Times New Roman" w:hAnsi="Times New Roman" w:cs="Times New Roman"/>
          <w:sz w:val="28"/>
          <w:szCs w:val="28"/>
          <w:u w:val="single"/>
        </w:rPr>
        <w:t>Тема:</w:t>
      </w:r>
      <w:r w:rsidR="00F57B7D" w:rsidRPr="00F57B7D">
        <w:rPr>
          <w:rFonts w:ascii="Times New Roman" w:hAnsi="Times New Roman" w:cs="Times New Roman"/>
          <w:sz w:val="28"/>
          <w:szCs w:val="28"/>
        </w:rPr>
        <w:t xml:space="preserve"> </w:t>
      </w:r>
    </w:p>
    <w:p w:rsidR="00A44997" w:rsidRPr="00A44997" w:rsidRDefault="003B317F" w:rsidP="00A44997">
      <w:pPr>
        <w:pStyle w:val="a3"/>
        <w:rPr>
          <w:rFonts w:ascii="Times New Roman" w:hAnsi="Times New Roman" w:cs="Times New Roman"/>
          <w:sz w:val="28"/>
          <w:szCs w:val="28"/>
        </w:rPr>
      </w:pPr>
      <w:r>
        <w:rPr>
          <w:rFonts w:ascii="Times New Roman" w:hAnsi="Times New Roman" w:cs="Times New Roman"/>
          <w:sz w:val="28"/>
          <w:szCs w:val="28"/>
        </w:rPr>
        <w:t>1. Отчёт о работе УМО за 2023-2024</w:t>
      </w:r>
      <w:r w:rsidR="00A44997" w:rsidRPr="00A44997">
        <w:rPr>
          <w:rFonts w:ascii="Times New Roman" w:hAnsi="Times New Roman" w:cs="Times New Roman"/>
          <w:sz w:val="28"/>
          <w:szCs w:val="28"/>
        </w:rPr>
        <w:t xml:space="preserve"> уч. год</w:t>
      </w:r>
    </w:p>
    <w:p w:rsidR="00A44997" w:rsidRPr="00A44997" w:rsidRDefault="003B317F" w:rsidP="00A44997">
      <w:pPr>
        <w:pStyle w:val="a3"/>
        <w:rPr>
          <w:rFonts w:ascii="Times New Roman" w:hAnsi="Times New Roman" w:cs="Times New Roman"/>
          <w:sz w:val="28"/>
          <w:szCs w:val="28"/>
        </w:rPr>
      </w:pPr>
      <w:r>
        <w:rPr>
          <w:rFonts w:ascii="Times New Roman" w:hAnsi="Times New Roman" w:cs="Times New Roman"/>
          <w:sz w:val="28"/>
          <w:szCs w:val="28"/>
        </w:rPr>
        <w:t>2. Задачи на 2024-2025</w:t>
      </w:r>
      <w:r w:rsidR="00A44997" w:rsidRPr="00A44997">
        <w:rPr>
          <w:rFonts w:ascii="Times New Roman" w:hAnsi="Times New Roman" w:cs="Times New Roman"/>
          <w:sz w:val="28"/>
          <w:szCs w:val="28"/>
        </w:rPr>
        <w:t xml:space="preserve"> учебный год. Утверждение плана работы УМО  на новый учебный год.</w:t>
      </w:r>
    </w:p>
    <w:p w:rsidR="00A44997" w:rsidRP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3. Утверждение рабочих программ  по предметам и</w:t>
      </w:r>
      <w:r w:rsidR="003B317F">
        <w:rPr>
          <w:rFonts w:ascii="Times New Roman" w:hAnsi="Times New Roman" w:cs="Times New Roman"/>
          <w:sz w:val="28"/>
          <w:szCs w:val="28"/>
        </w:rPr>
        <w:t xml:space="preserve"> внеурочной деятельности на 2024-2025</w:t>
      </w:r>
      <w:r w:rsidRPr="00A44997">
        <w:rPr>
          <w:rFonts w:ascii="Times New Roman" w:hAnsi="Times New Roman" w:cs="Times New Roman"/>
          <w:sz w:val="28"/>
          <w:szCs w:val="28"/>
        </w:rPr>
        <w:t xml:space="preserve"> учебный год.</w:t>
      </w:r>
    </w:p>
    <w:p w:rsidR="00A44997" w:rsidRP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4. Использование результатов оценочных процедур в целях повышения качества образования.</w:t>
      </w:r>
    </w:p>
    <w:p w:rsidR="00F37C45" w:rsidRPr="006736A6" w:rsidRDefault="00F37C45" w:rsidP="00A44997">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2-ое заседание </w:t>
      </w:r>
      <w:r w:rsidR="00F13C3C">
        <w:rPr>
          <w:rFonts w:ascii="Times New Roman" w:eastAsia="Calibri" w:hAnsi="Times New Roman" w:cs="Times New Roman"/>
          <w:b/>
          <w:sz w:val="28"/>
          <w:szCs w:val="28"/>
        </w:rPr>
        <w:t>У</w:t>
      </w:r>
      <w:r>
        <w:rPr>
          <w:rFonts w:ascii="Times New Roman" w:eastAsia="Calibri" w:hAnsi="Times New Roman" w:cs="Times New Roman"/>
          <w:b/>
          <w:sz w:val="28"/>
          <w:szCs w:val="28"/>
        </w:rPr>
        <w:t xml:space="preserve">МО </w:t>
      </w:r>
    </w:p>
    <w:p w:rsidR="00A44997" w:rsidRDefault="00F37C45" w:rsidP="00F37C45">
      <w:pPr>
        <w:pStyle w:val="a3"/>
        <w:jc w:val="both"/>
        <w:rPr>
          <w:rFonts w:ascii="Times New Roman" w:hAnsi="Times New Roman" w:cs="Times New Roman"/>
          <w:sz w:val="28"/>
          <w:szCs w:val="28"/>
          <w:u w:val="single"/>
        </w:rPr>
      </w:pPr>
      <w:r w:rsidRPr="002A33A7">
        <w:rPr>
          <w:rFonts w:ascii="Times New Roman" w:hAnsi="Times New Roman" w:cs="Times New Roman"/>
          <w:sz w:val="28"/>
          <w:szCs w:val="28"/>
          <w:u w:val="single"/>
        </w:rPr>
        <w:t>Тема:</w:t>
      </w:r>
    </w:p>
    <w:p w:rsidR="00A44997" w:rsidRPr="00A44997" w:rsidRDefault="00F37C45" w:rsidP="00A44997">
      <w:pPr>
        <w:pStyle w:val="a3"/>
        <w:jc w:val="both"/>
        <w:rPr>
          <w:rFonts w:ascii="Times New Roman" w:hAnsi="Times New Roman" w:cs="Times New Roman"/>
          <w:sz w:val="28"/>
          <w:szCs w:val="28"/>
        </w:rPr>
      </w:pPr>
      <w:r w:rsidRPr="00A44997">
        <w:rPr>
          <w:rFonts w:ascii="Times New Roman" w:hAnsi="Times New Roman" w:cs="Times New Roman"/>
          <w:sz w:val="28"/>
          <w:szCs w:val="28"/>
        </w:rPr>
        <w:t xml:space="preserve"> </w:t>
      </w:r>
      <w:r w:rsidR="00A44997" w:rsidRPr="00A44997">
        <w:rPr>
          <w:rFonts w:ascii="Times New Roman" w:hAnsi="Times New Roman" w:cs="Times New Roman"/>
          <w:sz w:val="28"/>
          <w:szCs w:val="28"/>
        </w:rPr>
        <w:t xml:space="preserve">1.Анализ </w:t>
      </w:r>
      <w:proofErr w:type="gramStart"/>
      <w:r w:rsidR="00A44997" w:rsidRPr="00A44997">
        <w:rPr>
          <w:rFonts w:ascii="Times New Roman" w:hAnsi="Times New Roman" w:cs="Times New Roman"/>
          <w:sz w:val="28"/>
          <w:szCs w:val="28"/>
        </w:rPr>
        <w:t>результатов мониторинга уровня готовности первоклассников</w:t>
      </w:r>
      <w:proofErr w:type="gramEnd"/>
      <w:r w:rsidR="00A44997" w:rsidRPr="00A44997">
        <w:rPr>
          <w:rFonts w:ascii="Times New Roman" w:hAnsi="Times New Roman" w:cs="Times New Roman"/>
          <w:sz w:val="28"/>
          <w:szCs w:val="28"/>
        </w:rPr>
        <w:t>.</w:t>
      </w:r>
    </w:p>
    <w:p w:rsidR="00A44997" w:rsidRPr="00A44997" w:rsidRDefault="00DE4CB7" w:rsidP="00A44997">
      <w:pPr>
        <w:pStyle w:val="a3"/>
        <w:jc w:val="both"/>
        <w:rPr>
          <w:rFonts w:ascii="Times New Roman" w:hAnsi="Times New Roman" w:cs="Times New Roman"/>
          <w:sz w:val="28"/>
          <w:szCs w:val="28"/>
        </w:rPr>
      </w:pPr>
      <w:r>
        <w:rPr>
          <w:rFonts w:ascii="Times New Roman" w:hAnsi="Times New Roman" w:cs="Times New Roman"/>
          <w:sz w:val="28"/>
          <w:szCs w:val="28"/>
        </w:rPr>
        <w:t xml:space="preserve"> 2</w:t>
      </w:r>
      <w:r w:rsidR="00A44997" w:rsidRPr="00A44997">
        <w:rPr>
          <w:rFonts w:ascii="Times New Roman" w:hAnsi="Times New Roman" w:cs="Times New Roman"/>
          <w:sz w:val="28"/>
          <w:szCs w:val="28"/>
        </w:rPr>
        <w:t>.Итоги I четверти.</w:t>
      </w:r>
    </w:p>
    <w:p w:rsidR="00A44997" w:rsidRPr="00A44997" w:rsidRDefault="00DE4CB7" w:rsidP="00A44997">
      <w:pPr>
        <w:pStyle w:val="a3"/>
        <w:jc w:val="both"/>
        <w:rPr>
          <w:rFonts w:ascii="Times New Roman" w:hAnsi="Times New Roman" w:cs="Times New Roman"/>
          <w:sz w:val="28"/>
          <w:szCs w:val="28"/>
        </w:rPr>
      </w:pPr>
      <w:r>
        <w:rPr>
          <w:rFonts w:ascii="Times New Roman" w:hAnsi="Times New Roman" w:cs="Times New Roman"/>
          <w:sz w:val="28"/>
          <w:szCs w:val="28"/>
        </w:rPr>
        <w:t xml:space="preserve"> 3</w:t>
      </w:r>
      <w:r w:rsidR="00A44997" w:rsidRPr="00A44997">
        <w:rPr>
          <w:rFonts w:ascii="Times New Roman" w:hAnsi="Times New Roman" w:cs="Times New Roman"/>
          <w:sz w:val="28"/>
          <w:szCs w:val="28"/>
        </w:rPr>
        <w:t>.Анализ результатов мониторинга неуспевающих обучающихся.</w:t>
      </w:r>
    </w:p>
    <w:p w:rsidR="00F37C45" w:rsidRPr="00A44997" w:rsidRDefault="00DE4CB7" w:rsidP="00A44997">
      <w:pPr>
        <w:pStyle w:val="a3"/>
        <w:jc w:val="both"/>
        <w:rPr>
          <w:rFonts w:ascii="Times New Roman" w:hAnsi="Times New Roman" w:cs="Times New Roman"/>
          <w:sz w:val="28"/>
          <w:szCs w:val="28"/>
        </w:rPr>
      </w:pPr>
      <w:r>
        <w:rPr>
          <w:rFonts w:ascii="Times New Roman" w:hAnsi="Times New Roman" w:cs="Times New Roman"/>
          <w:sz w:val="28"/>
          <w:szCs w:val="28"/>
        </w:rPr>
        <w:t xml:space="preserve"> 4. </w:t>
      </w:r>
      <w:r w:rsidRPr="00DE4CB7">
        <w:rPr>
          <w:rFonts w:ascii="Times New Roman" w:hAnsi="Times New Roman" w:cs="Times New Roman"/>
          <w:sz w:val="28"/>
          <w:szCs w:val="28"/>
        </w:rPr>
        <w:t>«Взаимодействие семьи и школы в интересах развития личности ребёнка»</w:t>
      </w:r>
      <w:r w:rsidR="00A44997" w:rsidRPr="00A44997">
        <w:rPr>
          <w:rFonts w:ascii="Times New Roman" w:hAnsi="Times New Roman" w:cs="Times New Roman"/>
          <w:sz w:val="28"/>
          <w:szCs w:val="28"/>
        </w:rPr>
        <w:t>.</w:t>
      </w:r>
    </w:p>
    <w:p w:rsidR="00F37C45" w:rsidRDefault="00F37C45" w:rsidP="00F37C45">
      <w:pPr>
        <w:spacing w:after="0" w:line="240" w:lineRule="auto"/>
        <w:ind w:firstLine="709"/>
        <w:jc w:val="both"/>
        <w:rPr>
          <w:rFonts w:ascii="Times New Roman" w:eastAsia="Calibri" w:hAnsi="Times New Roman" w:cs="Times New Roman"/>
          <w:b/>
          <w:sz w:val="28"/>
          <w:szCs w:val="28"/>
        </w:rPr>
      </w:pPr>
      <w:r w:rsidRPr="006736A6">
        <w:rPr>
          <w:rFonts w:ascii="Times New Roman" w:eastAsia="Calibri" w:hAnsi="Times New Roman" w:cs="Times New Roman"/>
          <w:b/>
          <w:sz w:val="28"/>
          <w:szCs w:val="28"/>
        </w:rPr>
        <w:lastRenderedPageBreak/>
        <w:t xml:space="preserve">3-е заседание </w:t>
      </w:r>
      <w:r w:rsidR="00F13C3C">
        <w:rPr>
          <w:rFonts w:ascii="Times New Roman" w:eastAsia="Calibri" w:hAnsi="Times New Roman" w:cs="Times New Roman"/>
          <w:b/>
          <w:sz w:val="28"/>
          <w:szCs w:val="28"/>
        </w:rPr>
        <w:t>У</w:t>
      </w:r>
      <w:r w:rsidRPr="006736A6">
        <w:rPr>
          <w:rFonts w:ascii="Times New Roman" w:eastAsia="Calibri" w:hAnsi="Times New Roman" w:cs="Times New Roman"/>
          <w:b/>
          <w:sz w:val="28"/>
          <w:szCs w:val="28"/>
        </w:rPr>
        <w:t>МО</w:t>
      </w:r>
    </w:p>
    <w:p w:rsidR="00933594" w:rsidRDefault="004558A3" w:rsidP="00933594">
      <w:pPr>
        <w:spacing w:after="0"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Тема:</w:t>
      </w:r>
    </w:p>
    <w:p w:rsidR="00A44997" w:rsidRP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 xml:space="preserve">1. </w:t>
      </w:r>
      <w:r w:rsidRPr="00A44997">
        <w:rPr>
          <w:rFonts w:ascii="Times New Roman" w:hAnsi="Times New Roman" w:cs="Times New Roman"/>
          <w:sz w:val="28"/>
          <w:szCs w:val="28"/>
          <w:shd w:val="clear" w:color="auto" w:fill="FFFFFF"/>
        </w:rPr>
        <w:t>Проведение и анализ промежуточной аттестации по предметам</w:t>
      </w:r>
      <w:r w:rsidRPr="00A44997">
        <w:rPr>
          <w:rFonts w:ascii="Times New Roman" w:hAnsi="Times New Roman" w:cs="Times New Roman"/>
          <w:sz w:val="28"/>
          <w:szCs w:val="28"/>
        </w:rPr>
        <w:t xml:space="preserve"> за І полугодие.</w:t>
      </w:r>
    </w:p>
    <w:p w:rsidR="00A44997" w:rsidRP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2. Анализ успеваемости, качества знаний обучающихся начальной школы за 2 четверть и І полугодие.</w:t>
      </w:r>
    </w:p>
    <w:p w:rsidR="00A44997" w:rsidRP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3. Анализ результатов мониторинга неуспевающих обучающихся.</w:t>
      </w:r>
    </w:p>
    <w:p w:rsidR="00A44997" w:rsidRPr="00A44997" w:rsidRDefault="00A44997" w:rsidP="00A44997">
      <w:pPr>
        <w:pStyle w:val="a3"/>
        <w:rPr>
          <w:rFonts w:ascii="Times New Roman" w:eastAsia="Calibri" w:hAnsi="Times New Roman" w:cs="Times New Roman"/>
          <w:sz w:val="28"/>
          <w:szCs w:val="28"/>
          <w:u w:val="single"/>
        </w:rPr>
      </w:pPr>
      <w:r w:rsidRPr="00A44997">
        <w:rPr>
          <w:rFonts w:ascii="Times New Roman" w:hAnsi="Times New Roman" w:cs="Times New Roman"/>
          <w:sz w:val="28"/>
          <w:szCs w:val="28"/>
        </w:rPr>
        <w:t>4. Отчёт по теме</w:t>
      </w:r>
      <w:r w:rsidR="00DE4CB7">
        <w:rPr>
          <w:rFonts w:ascii="Times New Roman" w:hAnsi="Times New Roman" w:cs="Times New Roman"/>
          <w:sz w:val="28"/>
          <w:szCs w:val="28"/>
        </w:rPr>
        <w:t xml:space="preserve"> самообразования. (Михайлова Н.А.</w:t>
      </w:r>
      <w:r w:rsidRPr="00A44997">
        <w:rPr>
          <w:rFonts w:ascii="Times New Roman" w:hAnsi="Times New Roman" w:cs="Times New Roman"/>
          <w:sz w:val="28"/>
          <w:szCs w:val="28"/>
        </w:rPr>
        <w:t>)</w:t>
      </w:r>
    </w:p>
    <w:p w:rsidR="00F37C45" w:rsidRPr="006736A6" w:rsidRDefault="00F37C45" w:rsidP="00F37C45">
      <w:pPr>
        <w:spacing w:after="0" w:line="240" w:lineRule="auto"/>
        <w:ind w:firstLine="709"/>
        <w:jc w:val="both"/>
        <w:rPr>
          <w:rFonts w:ascii="Times New Roman" w:eastAsia="Calibri" w:hAnsi="Times New Roman" w:cs="Times New Roman"/>
          <w:b/>
          <w:sz w:val="28"/>
          <w:szCs w:val="28"/>
        </w:rPr>
      </w:pPr>
      <w:r w:rsidRPr="006736A6">
        <w:rPr>
          <w:rFonts w:ascii="Times New Roman" w:eastAsia="Calibri" w:hAnsi="Times New Roman" w:cs="Times New Roman"/>
          <w:b/>
          <w:sz w:val="28"/>
          <w:szCs w:val="28"/>
        </w:rPr>
        <w:t xml:space="preserve">4-ое заседание </w:t>
      </w:r>
      <w:r w:rsidR="00F13C3C">
        <w:rPr>
          <w:rFonts w:ascii="Times New Roman" w:eastAsia="Calibri" w:hAnsi="Times New Roman" w:cs="Times New Roman"/>
          <w:b/>
          <w:sz w:val="28"/>
          <w:szCs w:val="28"/>
        </w:rPr>
        <w:t>У</w:t>
      </w:r>
      <w:r w:rsidRPr="006736A6">
        <w:rPr>
          <w:rFonts w:ascii="Times New Roman" w:eastAsia="Calibri" w:hAnsi="Times New Roman" w:cs="Times New Roman"/>
          <w:b/>
          <w:sz w:val="28"/>
          <w:szCs w:val="28"/>
        </w:rPr>
        <w:t>МО</w:t>
      </w:r>
    </w:p>
    <w:p w:rsidR="00F37C45" w:rsidRDefault="00F37C45" w:rsidP="00F37C45">
      <w:pPr>
        <w:pStyle w:val="a3"/>
        <w:jc w:val="both"/>
        <w:rPr>
          <w:rFonts w:ascii="Times New Roman" w:hAnsi="Times New Roman" w:cs="Times New Roman"/>
          <w:sz w:val="28"/>
          <w:szCs w:val="28"/>
          <w:u w:val="single"/>
        </w:rPr>
      </w:pPr>
      <w:r w:rsidRPr="002A33A7">
        <w:rPr>
          <w:rFonts w:ascii="Times New Roman" w:hAnsi="Times New Roman" w:cs="Times New Roman"/>
          <w:sz w:val="28"/>
          <w:szCs w:val="28"/>
          <w:u w:val="single"/>
        </w:rPr>
        <w:t xml:space="preserve">Тема: </w:t>
      </w:r>
    </w:p>
    <w:p w:rsid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К</w:t>
      </w:r>
      <w:r w:rsidR="00DE4CB7">
        <w:rPr>
          <w:rFonts w:ascii="Times New Roman" w:hAnsi="Times New Roman" w:cs="Times New Roman"/>
          <w:sz w:val="28"/>
          <w:szCs w:val="28"/>
        </w:rPr>
        <w:t>руглый стол: «</w:t>
      </w:r>
      <w:r w:rsidR="00DE4CB7" w:rsidRPr="00DE4CB7">
        <w:rPr>
          <w:rFonts w:ascii="Times New Roman" w:hAnsi="Times New Roman" w:cs="Times New Roman"/>
          <w:sz w:val="28"/>
          <w:szCs w:val="28"/>
        </w:rPr>
        <w:t>Формы и методы развитие у обучающихся навыков XXI века (критическое мышление, креативность, коммуникативные навыки)»</w:t>
      </w:r>
    </w:p>
    <w:p w:rsidR="00DE4CB7" w:rsidRDefault="00DE4CB7" w:rsidP="00DE4CB7">
      <w:pPr>
        <w:pStyle w:val="a3"/>
        <w:numPr>
          <w:ilvl w:val="0"/>
          <w:numId w:val="22"/>
        </w:numPr>
        <w:rPr>
          <w:rFonts w:ascii="Times New Roman" w:hAnsi="Times New Roman" w:cs="Times New Roman"/>
          <w:sz w:val="28"/>
          <w:szCs w:val="28"/>
        </w:rPr>
      </w:pPr>
      <w:r>
        <w:rPr>
          <w:rFonts w:ascii="Times New Roman" w:hAnsi="Times New Roman" w:cs="Times New Roman"/>
          <w:sz w:val="28"/>
          <w:szCs w:val="28"/>
        </w:rPr>
        <w:t>Обсуждение данной темы, выводы.</w:t>
      </w:r>
    </w:p>
    <w:p w:rsidR="00A44997" w:rsidRPr="006736A6" w:rsidRDefault="00A44997" w:rsidP="00A44997">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5</w:t>
      </w:r>
      <w:r w:rsidRPr="006736A6">
        <w:rPr>
          <w:rFonts w:ascii="Times New Roman" w:eastAsia="Calibri" w:hAnsi="Times New Roman" w:cs="Times New Roman"/>
          <w:b/>
          <w:sz w:val="28"/>
          <w:szCs w:val="28"/>
        </w:rPr>
        <w:t xml:space="preserve">-ое заседание </w:t>
      </w:r>
      <w:r>
        <w:rPr>
          <w:rFonts w:ascii="Times New Roman" w:eastAsia="Calibri" w:hAnsi="Times New Roman" w:cs="Times New Roman"/>
          <w:b/>
          <w:sz w:val="28"/>
          <w:szCs w:val="28"/>
        </w:rPr>
        <w:t>У</w:t>
      </w:r>
      <w:r w:rsidRPr="006736A6">
        <w:rPr>
          <w:rFonts w:ascii="Times New Roman" w:eastAsia="Calibri" w:hAnsi="Times New Roman" w:cs="Times New Roman"/>
          <w:b/>
          <w:sz w:val="28"/>
          <w:szCs w:val="28"/>
        </w:rPr>
        <w:t>МО</w:t>
      </w:r>
    </w:p>
    <w:p w:rsidR="00A44997" w:rsidRDefault="00A44997" w:rsidP="00A44997">
      <w:pPr>
        <w:pStyle w:val="a3"/>
        <w:jc w:val="both"/>
        <w:rPr>
          <w:rFonts w:ascii="Times New Roman" w:hAnsi="Times New Roman" w:cs="Times New Roman"/>
          <w:sz w:val="28"/>
          <w:szCs w:val="28"/>
          <w:u w:val="single"/>
        </w:rPr>
      </w:pPr>
      <w:r w:rsidRPr="002A33A7">
        <w:rPr>
          <w:rFonts w:ascii="Times New Roman" w:hAnsi="Times New Roman" w:cs="Times New Roman"/>
          <w:sz w:val="28"/>
          <w:szCs w:val="28"/>
          <w:u w:val="single"/>
        </w:rPr>
        <w:t xml:space="preserve">Тема: </w:t>
      </w:r>
    </w:p>
    <w:p w:rsidR="00A44997" w:rsidRDefault="00A44997" w:rsidP="00A44997">
      <w:pPr>
        <w:pStyle w:val="a3"/>
        <w:rPr>
          <w:rFonts w:ascii="Times New Roman" w:hAnsi="Times New Roman" w:cs="Times New Roman"/>
          <w:sz w:val="28"/>
          <w:szCs w:val="28"/>
        </w:rPr>
      </w:pPr>
      <w:r w:rsidRPr="00A44997">
        <w:rPr>
          <w:rFonts w:ascii="Times New Roman" w:hAnsi="Times New Roman" w:cs="Times New Roman"/>
          <w:sz w:val="28"/>
          <w:szCs w:val="28"/>
        </w:rPr>
        <w:t>1.Итоги III четверти.</w:t>
      </w:r>
    </w:p>
    <w:p w:rsidR="000A6C9E" w:rsidRPr="00A44997" w:rsidRDefault="000A6C9E" w:rsidP="00A44997">
      <w:pPr>
        <w:pStyle w:val="a3"/>
        <w:rPr>
          <w:rFonts w:ascii="Times New Roman" w:hAnsi="Times New Roman" w:cs="Times New Roman"/>
          <w:sz w:val="28"/>
          <w:szCs w:val="28"/>
        </w:rPr>
      </w:pPr>
      <w:r>
        <w:rPr>
          <w:rFonts w:ascii="Times New Roman" w:hAnsi="Times New Roman" w:cs="Times New Roman"/>
          <w:sz w:val="28"/>
          <w:szCs w:val="28"/>
        </w:rPr>
        <w:t xml:space="preserve">2. О </w:t>
      </w:r>
      <w:r w:rsidRPr="000A6C9E">
        <w:rPr>
          <w:rFonts w:ascii="Times New Roman" w:hAnsi="Times New Roman" w:cs="Times New Roman"/>
          <w:sz w:val="28"/>
          <w:szCs w:val="28"/>
        </w:rPr>
        <w:t xml:space="preserve"> результатах метапредметной диагностики в 1 классах</w:t>
      </w:r>
      <w:r>
        <w:rPr>
          <w:rFonts w:ascii="Times New Roman" w:hAnsi="Times New Roman" w:cs="Times New Roman"/>
          <w:sz w:val="28"/>
          <w:szCs w:val="28"/>
        </w:rPr>
        <w:t>.</w:t>
      </w:r>
    </w:p>
    <w:p w:rsidR="00A44997" w:rsidRPr="00A44997" w:rsidRDefault="000A6C9E" w:rsidP="00A44997">
      <w:pPr>
        <w:pStyle w:val="a3"/>
        <w:rPr>
          <w:rFonts w:ascii="Times New Roman" w:hAnsi="Times New Roman" w:cs="Times New Roman"/>
          <w:sz w:val="28"/>
          <w:szCs w:val="28"/>
          <w:u w:val="single"/>
        </w:rPr>
      </w:pPr>
      <w:r>
        <w:rPr>
          <w:rFonts w:ascii="Times New Roman" w:hAnsi="Times New Roman" w:cs="Times New Roman"/>
          <w:sz w:val="28"/>
          <w:szCs w:val="28"/>
        </w:rPr>
        <w:t>3</w:t>
      </w:r>
      <w:r w:rsidR="00A44997" w:rsidRPr="00A44997">
        <w:rPr>
          <w:rFonts w:ascii="Times New Roman" w:hAnsi="Times New Roman" w:cs="Times New Roman"/>
          <w:sz w:val="28"/>
          <w:szCs w:val="28"/>
        </w:rPr>
        <w:t>.Анализ результатов мониторинга неуспевающих обучающихся.</w:t>
      </w:r>
    </w:p>
    <w:p w:rsidR="00F13C3C" w:rsidRDefault="00F13C3C" w:rsidP="00F13C3C">
      <w:pPr>
        <w:spacing w:after="0" w:line="240" w:lineRule="auto"/>
        <w:ind w:firstLine="709"/>
        <w:jc w:val="both"/>
        <w:rPr>
          <w:rFonts w:ascii="Times New Roman" w:eastAsia="Calibri" w:hAnsi="Times New Roman" w:cs="Times New Roman"/>
          <w:b/>
          <w:sz w:val="28"/>
          <w:szCs w:val="28"/>
        </w:rPr>
      </w:pPr>
      <w:r w:rsidRPr="00F13C3C">
        <w:rPr>
          <w:rFonts w:ascii="Times New Roman" w:eastAsia="Calibri" w:hAnsi="Times New Roman" w:cs="Times New Roman"/>
          <w:b/>
          <w:sz w:val="28"/>
          <w:szCs w:val="28"/>
        </w:rPr>
        <w:t>6-ое заседание УМО</w:t>
      </w:r>
    </w:p>
    <w:p w:rsidR="00165F72" w:rsidRDefault="00165F72" w:rsidP="00165F72">
      <w:pPr>
        <w:spacing w:after="0"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Тема:</w:t>
      </w:r>
    </w:p>
    <w:p w:rsidR="00A44997" w:rsidRPr="00A44997" w:rsidRDefault="00DE4CB7" w:rsidP="00A4499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Круглый стол «</w:t>
      </w:r>
      <w:r w:rsidRPr="00DE4CB7">
        <w:rPr>
          <w:rFonts w:ascii="Times New Roman" w:eastAsia="Calibri" w:hAnsi="Times New Roman" w:cs="Times New Roman"/>
          <w:sz w:val="28"/>
          <w:szCs w:val="28"/>
        </w:rPr>
        <w:t>Рефлексия как этап сов</w:t>
      </w:r>
      <w:r>
        <w:rPr>
          <w:rFonts w:ascii="Times New Roman" w:eastAsia="Calibri" w:hAnsi="Times New Roman" w:cs="Times New Roman"/>
          <w:sz w:val="28"/>
          <w:szCs w:val="28"/>
        </w:rPr>
        <w:t>ременного урока в условиях ФГОС</w:t>
      </w:r>
      <w:r w:rsidR="00A44997" w:rsidRPr="00A44997">
        <w:rPr>
          <w:rFonts w:ascii="Times New Roman" w:eastAsia="Calibri" w:hAnsi="Times New Roman" w:cs="Times New Roman"/>
          <w:sz w:val="28"/>
          <w:szCs w:val="28"/>
        </w:rPr>
        <w:t>»</w:t>
      </w:r>
    </w:p>
    <w:p w:rsidR="00A44997" w:rsidRPr="00A44997" w:rsidRDefault="00A44997" w:rsidP="00A44997">
      <w:pPr>
        <w:spacing w:after="0" w:line="240" w:lineRule="auto"/>
        <w:jc w:val="both"/>
        <w:rPr>
          <w:rFonts w:ascii="Times New Roman" w:eastAsia="Calibri" w:hAnsi="Times New Roman" w:cs="Times New Roman"/>
          <w:sz w:val="28"/>
          <w:szCs w:val="28"/>
        </w:rPr>
      </w:pPr>
      <w:r w:rsidRPr="00A44997">
        <w:rPr>
          <w:rFonts w:ascii="Times New Roman" w:eastAsia="Calibri" w:hAnsi="Times New Roman" w:cs="Times New Roman"/>
          <w:sz w:val="28"/>
          <w:szCs w:val="28"/>
        </w:rPr>
        <w:t xml:space="preserve">1.Обсуждение форм промежуточной аттестации </w:t>
      </w:r>
      <w:r w:rsidR="00DE4CB7">
        <w:rPr>
          <w:rFonts w:ascii="Times New Roman" w:eastAsia="Calibri" w:hAnsi="Times New Roman" w:cs="Times New Roman"/>
          <w:sz w:val="28"/>
          <w:szCs w:val="28"/>
        </w:rPr>
        <w:t>за 2024-2025</w:t>
      </w:r>
      <w:r w:rsidRPr="00A44997">
        <w:rPr>
          <w:rFonts w:ascii="Times New Roman" w:eastAsia="Calibri" w:hAnsi="Times New Roman" w:cs="Times New Roman"/>
          <w:sz w:val="28"/>
          <w:szCs w:val="28"/>
        </w:rPr>
        <w:t xml:space="preserve"> учебный год.</w:t>
      </w:r>
    </w:p>
    <w:p w:rsidR="00A44997" w:rsidRDefault="00A44997" w:rsidP="00A44997">
      <w:pPr>
        <w:spacing w:after="0" w:line="240" w:lineRule="auto"/>
        <w:jc w:val="both"/>
        <w:rPr>
          <w:rFonts w:ascii="Times New Roman" w:eastAsia="Calibri" w:hAnsi="Times New Roman" w:cs="Times New Roman"/>
          <w:sz w:val="28"/>
          <w:szCs w:val="28"/>
        </w:rPr>
      </w:pPr>
      <w:r w:rsidRPr="00A44997">
        <w:rPr>
          <w:rFonts w:ascii="Times New Roman" w:eastAsia="Calibri" w:hAnsi="Times New Roman" w:cs="Times New Roman"/>
          <w:sz w:val="28"/>
          <w:szCs w:val="28"/>
        </w:rPr>
        <w:t>2. Анализ ВПР в 4-х классах.</w:t>
      </w:r>
    </w:p>
    <w:p w:rsidR="00A44997" w:rsidRDefault="00A44997" w:rsidP="00F57B7D">
      <w:pPr>
        <w:spacing w:after="0" w:line="240" w:lineRule="auto"/>
        <w:jc w:val="both"/>
        <w:rPr>
          <w:rFonts w:ascii="Times New Roman" w:eastAsia="Calibri" w:hAnsi="Times New Roman" w:cs="Times New Roman"/>
          <w:i/>
          <w:sz w:val="28"/>
          <w:szCs w:val="28"/>
        </w:rPr>
      </w:pPr>
    </w:p>
    <w:p w:rsidR="00F57B7D" w:rsidRPr="006736A6" w:rsidRDefault="00F57B7D" w:rsidP="00F57B7D">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7</w:t>
      </w:r>
      <w:r w:rsidRPr="006736A6">
        <w:rPr>
          <w:rFonts w:ascii="Times New Roman" w:eastAsia="Calibri" w:hAnsi="Times New Roman" w:cs="Times New Roman"/>
          <w:b/>
          <w:sz w:val="28"/>
          <w:szCs w:val="28"/>
        </w:rPr>
        <w:t xml:space="preserve">-ое заседание </w:t>
      </w:r>
      <w:r>
        <w:rPr>
          <w:rFonts w:ascii="Times New Roman" w:eastAsia="Calibri" w:hAnsi="Times New Roman" w:cs="Times New Roman"/>
          <w:b/>
          <w:sz w:val="28"/>
          <w:szCs w:val="28"/>
        </w:rPr>
        <w:t>У</w:t>
      </w:r>
      <w:r w:rsidRPr="006736A6">
        <w:rPr>
          <w:rFonts w:ascii="Times New Roman" w:eastAsia="Calibri" w:hAnsi="Times New Roman" w:cs="Times New Roman"/>
          <w:b/>
          <w:sz w:val="28"/>
          <w:szCs w:val="28"/>
        </w:rPr>
        <w:t>МО</w:t>
      </w:r>
    </w:p>
    <w:p w:rsidR="00457644" w:rsidRDefault="00457644" w:rsidP="00A8701B">
      <w:pPr>
        <w:spacing w:after="0" w:line="240" w:lineRule="auto"/>
        <w:ind w:left="-284" w:firstLine="567"/>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Тема:</w:t>
      </w:r>
    </w:p>
    <w:p w:rsidR="00457644" w:rsidRPr="00457644" w:rsidRDefault="00457644" w:rsidP="00457644">
      <w:pPr>
        <w:pStyle w:val="a3"/>
        <w:rPr>
          <w:rFonts w:ascii="Times New Roman" w:hAnsi="Times New Roman" w:cs="Times New Roman"/>
          <w:sz w:val="28"/>
          <w:szCs w:val="28"/>
        </w:rPr>
      </w:pPr>
      <w:r w:rsidRPr="00457644">
        <w:rPr>
          <w:rFonts w:ascii="Times New Roman" w:hAnsi="Times New Roman" w:cs="Times New Roman"/>
          <w:sz w:val="28"/>
          <w:szCs w:val="28"/>
        </w:rPr>
        <w:t>1.</w:t>
      </w:r>
      <w:r w:rsidRPr="00457644">
        <w:rPr>
          <w:rFonts w:ascii="Times New Roman" w:hAnsi="Times New Roman" w:cs="Times New Roman"/>
          <w:color w:val="000000"/>
          <w:sz w:val="28"/>
          <w:szCs w:val="28"/>
          <w:shd w:val="clear" w:color="auto" w:fill="FFFFFF"/>
        </w:rPr>
        <w:t xml:space="preserve"> Проведение и анализ промежуточной аттестации по предметам</w:t>
      </w:r>
      <w:r w:rsidRPr="00457644">
        <w:rPr>
          <w:rFonts w:ascii="Times New Roman" w:hAnsi="Times New Roman" w:cs="Times New Roman"/>
          <w:sz w:val="28"/>
          <w:szCs w:val="28"/>
        </w:rPr>
        <w:t xml:space="preserve"> за ІI полугодие, итоговых комплексных работ, всероссийских проверочных работ.</w:t>
      </w:r>
    </w:p>
    <w:p w:rsidR="00457644" w:rsidRPr="00457644" w:rsidRDefault="00457644" w:rsidP="00457644">
      <w:pPr>
        <w:pStyle w:val="a3"/>
        <w:rPr>
          <w:rFonts w:ascii="Times New Roman" w:hAnsi="Times New Roman" w:cs="Times New Roman"/>
          <w:sz w:val="28"/>
          <w:szCs w:val="28"/>
        </w:rPr>
      </w:pPr>
      <w:r w:rsidRPr="00457644">
        <w:rPr>
          <w:rFonts w:ascii="Times New Roman" w:hAnsi="Times New Roman" w:cs="Times New Roman"/>
          <w:sz w:val="28"/>
          <w:szCs w:val="28"/>
        </w:rPr>
        <w:t>2. Итоги ІV четверти, года.</w:t>
      </w:r>
    </w:p>
    <w:p w:rsidR="00457644" w:rsidRPr="00457644" w:rsidRDefault="00457644" w:rsidP="00457644">
      <w:pPr>
        <w:pStyle w:val="a3"/>
        <w:rPr>
          <w:rFonts w:ascii="Times New Roman" w:hAnsi="Times New Roman" w:cs="Times New Roman"/>
          <w:sz w:val="28"/>
          <w:szCs w:val="28"/>
        </w:rPr>
      </w:pPr>
      <w:r w:rsidRPr="00457644">
        <w:rPr>
          <w:rFonts w:ascii="Times New Roman" w:hAnsi="Times New Roman" w:cs="Times New Roman"/>
          <w:sz w:val="28"/>
          <w:szCs w:val="28"/>
        </w:rPr>
        <w:t>3. Анализ результатов мониторинга неуспевающих обучающихся.</w:t>
      </w:r>
    </w:p>
    <w:p w:rsidR="00457644" w:rsidRPr="00457644" w:rsidRDefault="00457644" w:rsidP="00457644">
      <w:pPr>
        <w:spacing w:after="0" w:line="240" w:lineRule="auto"/>
        <w:jc w:val="both"/>
        <w:rPr>
          <w:rFonts w:ascii="Times New Roman" w:eastAsia="Calibri" w:hAnsi="Times New Roman" w:cs="Times New Roman"/>
          <w:sz w:val="28"/>
          <w:szCs w:val="28"/>
          <w:u w:val="single"/>
        </w:rPr>
      </w:pPr>
      <w:r w:rsidRPr="00457644">
        <w:rPr>
          <w:rFonts w:ascii="Times New Roman" w:hAnsi="Times New Roman"/>
          <w:sz w:val="28"/>
          <w:szCs w:val="28"/>
        </w:rPr>
        <w:t>4. Пе</w:t>
      </w:r>
      <w:r w:rsidR="00DE4CB7">
        <w:rPr>
          <w:rFonts w:ascii="Times New Roman" w:hAnsi="Times New Roman"/>
          <w:sz w:val="28"/>
          <w:szCs w:val="28"/>
        </w:rPr>
        <w:t>рспективное планирование на 2025-2026</w:t>
      </w:r>
      <w:r w:rsidRPr="00457644">
        <w:rPr>
          <w:rFonts w:ascii="Times New Roman" w:hAnsi="Times New Roman"/>
          <w:sz w:val="28"/>
          <w:szCs w:val="28"/>
        </w:rPr>
        <w:t xml:space="preserve"> учебный год.</w:t>
      </w:r>
    </w:p>
    <w:p w:rsidR="000C35B6" w:rsidRPr="006736A6" w:rsidRDefault="00F37C45" w:rsidP="00A8701B">
      <w:pPr>
        <w:spacing w:after="0" w:line="240" w:lineRule="auto"/>
        <w:ind w:left="-284" w:firstLine="567"/>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Учителя, работающие в МБОУ «</w:t>
      </w:r>
      <w:proofErr w:type="spellStart"/>
      <w:r w:rsidRPr="006736A6">
        <w:rPr>
          <w:rFonts w:ascii="Times New Roman" w:eastAsia="Calibri" w:hAnsi="Times New Roman" w:cs="Times New Roman"/>
          <w:sz w:val="28"/>
          <w:szCs w:val="28"/>
        </w:rPr>
        <w:t>Сахзаводская</w:t>
      </w:r>
      <w:proofErr w:type="spellEnd"/>
      <w:r w:rsidRPr="006736A6">
        <w:rPr>
          <w:rFonts w:ascii="Times New Roman" w:eastAsia="Calibri" w:hAnsi="Times New Roman" w:cs="Times New Roman"/>
          <w:sz w:val="28"/>
          <w:szCs w:val="28"/>
        </w:rPr>
        <w:t xml:space="preserve"> СОШ», повышают свой профессиональный уровень, охотно д</w:t>
      </w:r>
      <w:r w:rsidR="009D7F52">
        <w:rPr>
          <w:rFonts w:ascii="Times New Roman" w:eastAsia="Calibri" w:hAnsi="Times New Roman" w:cs="Times New Roman"/>
          <w:sz w:val="28"/>
          <w:szCs w:val="28"/>
        </w:rPr>
        <w:t xml:space="preserve">елятся своим опытом с коллегами </w:t>
      </w:r>
      <w:r w:rsidR="009D7F52" w:rsidRPr="009D7F52">
        <w:rPr>
          <w:rFonts w:ascii="Times New Roman" w:eastAsia="Calibri" w:hAnsi="Times New Roman" w:cs="Times New Roman"/>
          <w:sz w:val="28"/>
          <w:szCs w:val="28"/>
        </w:rPr>
        <w:t>с целью обмена опытом работы и наблюдения за эффективными приёмами работы, приёмами использования электронных образ</w:t>
      </w:r>
      <w:r w:rsidR="00942DE4">
        <w:rPr>
          <w:rFonts w:ascii="Times New Roman" w:eastAsia="Calibri" w:hAnsi="Times New Roman" w:cs="Times New Roman"/>
          <w:sz w:val="28"/>
          <w:szCs w:val="28"/>
        </w:rPr>
        <w:t>овательных ресурсов.</w:t>
      </w:r>
      <w:r w:rsidR="000C35B6">
        <w:rPr>
          <w:rFonts w:ascii="Times New Roman" w:eastAsia="Calibri" w:hAnsi="Times New Roman" w:cs="Times New Roman"/>
          <w:sz w:val="28"/>
          <w:szCs w:val="28"/>
        </w:rPr>
        <w:t xml:space="preserve"> </w:t>
      </w:r>
    </w:p>
    <w:p w:rsidR="00F37C45" w:rsidRPr="00400443" w:rsidRDefault="00F37C45" w:rsidP="00A8701B">
      <w:pPr>
        <w:pStyle w:val="a3"/>
        <w:ind w:left="-284" w:firstLine="709"/>
        <w:jc w:val="both"/>
        <w:rPr>
          <w:rFonts w:ascii="Times New Roman" w:eastAsia="Calibri" w:hAnsi="Times New Roman" w:cs="Times New Roman"/>
          <w:sz w:val="28"/>
          <w:szCs w:val="28"/>
        </w:rPr>
      </w:pPr>
      <w:r w:rsidRPr="00400443">
        <w:rPr>
          <w:rFonts w:ascii="Times New Roman" w:hAnsi="Times New Roman" w:cs="Times New Roman"/>
          <w:sz w:val="28"/>
          <w:szCs w:val="28"/>
        </w:rPr>
        <w:t xml:space="preserve">Учителя начальных классов заинтересованы в эффективности каждого урока – в достижении намеченной цели, выполнении программы. Правильно выбирают методы и формы обучения. Много работают по формированию </w:t>
      </w:r>
      <w:proofErr w:type="spellStart"/>
      <w:r w:rsidRPr="00400443">
        <w:rPr>
          <w:rFonts w:ascii="Times New Roman" w:hAnsi="Times New Roman" w:cs="Times New Roman"/>
          <w:sz w:val="28"/>
          <w:szCs w:val="28"/>
        </w:rPr>
        <w:t>общеучебных</w:t>
      </w:r>
      <w:proofErr w:type="spellEnd"/>
      <w:r w:rsidRPr="00400443">
        <w:rPr>
          <w:rFonts w:ascii="Times New Roman" w:hAnsi="Times New Roman" w:cs="Times New Roman"/>
          <w:sz w:val="28"/>
          <w:szCs w:val="28"/>
        </w:rPr>
        <w:t xml:space="preserve"> навыков, по развитию интеллектуальных способностей </w:t>
      </w:r>
      <w:r w:rsidR="00942DE4">
        <w:rPr>
          <w:rFonts w:ascii="Times New Roman" w:hAnsi="Times New Roman" w:cs="Times New Roman"/>
          <w:sz w:val="28"/>
          <w:szCs w:val="28"/>
        </w:rPr>
        <w:t>об</w:t>
      </w:r>
      <w:r w:rsidRPr="00400443">
        <w:rPr>
          <w:rFonts w:ascii="Times New Roman" w:hAnsi="Times New Roman" w:cs="Times New Roman"/>
          <w:sz w:val="28"/>
          <w:szCs w:val="28"/>
        </w:rPr>
        <w:t>уча</w:t>
      </w:r>
      <w:r w:rsidR="00942DE4">
        <w:rPr>
          <w:rFonts w:ascii="Times New Roman" w:hAnsi="Times New Roman" w:cs="Times New Roman"/>
          <w:sz w:val="28"/>
          <w:szCs w:val="28"/>
        </w:rPr>
        <w:t>ю</w:t>
      </w:r>
      <w:r w:rsidRPr="00400443">
        <w:rPr>
          <w:rFonts w:ascii="Times New Roman" w:hAnsi="Times New Roman" w:cs="Times New Roman"/>
          <w:sz w:val="28"/>
          <w:szCs w:val="28"/>
        </w:rPr>
        <w:t>щихся, ст</w:t>
      </w:r>
      <w:r>
        <w:rPr>
          <w:rFonts w:ascii="Times New Roman" w:hAnsi="Times New Roman" w:cs="Times New Roman"/>
          <w:sz w:val="28"/>
          <w:szCs w:val="28"/>
        </w:rPr>
        <w:t>ремятся заинтересовать детей учё</w:t>
      </w:r>
      <w:r w:rsidRPr="00400443">
        <w:rPr>
          <w:rFonts w:ascii="Times New Roman" w:hAnsi="Times New Roman" w:cs="Times New Roman"/>
          <w:sz w:val="28"/>
          <w:szCs w:val="28"/>
        </w:rPr>
        <w:t>бой, учат быть самостоятельными, вычленять главное в учебном материале, развивают навыки групповой, коллективной работы, работы в парах, работают по привитию организованности и дисциплинированности</w:t>
      </w:r>
      <w:r>
        <w:rPr>
          <w:rFonts w:ascii="Times New Roman" w:hAnsi="Times New Roman" w:cs="Times New Roman"/>
          <w:sz w:val="28"/>
          <w:szCs w:val="28"/>
        </w:rPr>
        <w:t>.</w:t>
      </w:r>
    </w:p>
    <w:p w:rsidR="00457FD8" w:rsidRPr="00457FD8" w:rsidRDefault="00DE4CB7" w:rsidP="00A8701B">
      <w:pPr>
        <w:pStyle w:val="a3"/>
        <w:ind w:left="-284"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lastRenderedPageBreak/>
        <w:t>В течение 2024-2025</w:t>
      </w:r>
      <w:r w:rsidR="00457FD8">
        <w:rPr>
          <w:rFonts w:ascii="Times New Roman" w:eastAsia="Calibri" w:hAnsi="Times New Roman" w:cs="Times New Roman"/>
          <w:sz w:val="28"/>
          <w:szCs w:val="28"/>
        </w:rPr>
        <w:t xml:space="preserve"> учебного</w:t>
      </w:r>
      <w:r w:rsidR="00457644">
        <w:rPr>
          <w:rFonts w:ascii="Times New Roman" w:eastAsia="Calibri" w:hAnsi="Times New Roman" w:cs="Times New Roman"/>
          <w:sz w:val="28"/>
          <w:szCs w:val="28"/>
        </w:rPr>
        <w:t xml:space="preserve"> года проводились круглые столы на тему: </w:t>
      </w:r>
      <w:r w:rsidR="00457FD8">
        <w:rPr>
          <w:rFonts w:ascii="Times New Roman" w:eastAsia="Calibri" w:hAnsi="Times New Roman" w:cs="Times New Roman"/>
          <w:sz w:val="28"/>
          <w:szCs w:val="28"/>
        </w:rPr>
        <w:t xml:space="preserve"> </w:t>
      </w:r>
      <w:r w:rsidR="00457644" w:rsidRPr="00457644">
        <w:rPr>
          <w:rFonts w:ascii="Times New Roman" w:eastAsia="Calibri" w:hAnsi="Times New Roman" w:cs="Times New Roman"/>
          <w:b/>
          <w:i/>
          <w:sz w:val="28"/>
          <w:szCs w:val="28"/>
        </w:rPr>
        <w:t>«</w:t>
      </w:r>
      <w:r w:rsidRPr="00DE4CB7">
        <w:rPr>
          <w:rFonts w:ascii="Times New Roman" w:eastAsia="Calibri" w:hAnsi="Times New Roman" w:cs="Times New Roman"/>
          <w:b/>
          <w:i/>
          <w:sz w:val="28"/>
          <w:szCs w:val="28"/>
        </w:rPr>
        <w:t>Формы и методы развитие у обучающихся навыков XXI века (критическое мышление, креативность, коммуникативные навыки)»</w:t>
      </w:r>
      <w:r>
        <w:rPr>
          <w:rFonts w:ascii="Times New Roman" w:eastAsia="Calibri" w:hAnsi="Times New Roman" w:cs="Times New Roman"/>
          <w:b/>
          <w:i/>
          <w:sz w:val="28"/>
          <w:szCs w:val="28"/>
        </w:rPr>
        <w:t xml:space="preserve">, </w:t>
      </w:r>
      <w:r w:rsidRPr="00DE4CB7">
        <w:rPr>
          <w:rFonts w:ascii="Times New Roman" w:eastAsia="Calibri" w:hAnsi="Times New Roman" w:cs="Times New Roman"/>
          <w:b/>
          <w:i/>
          <w:sz w:val="28"/>
          <w:szCs w:val="28"/>
        </w:rPr>
        <w:t>«Рефлексия как этап современного урока в условиях ФГОС»</w:t>
      </w:r>
      <w:r>
        <w:rPr>
          <w:rFonts w:ascii="Times New Roman" w:eastAsia="Calibri" w:hAnsi="Times New Roman" w:cs="Times New Roman"/>
          <w:b/>
          <w:i/>
          <w:sz w:val="28"/>
          <w:szCs w:val="28"/>
        </w:rPr>
        <w:t>.</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Обе темы актуальны для учителей начальной школы. </w:t>
      </w:r>
      <w:r w:rsidRPr="006D7841">
        <w:rPr>
          <w:rFonts w:ascii="Times New Roman" w:eastAsia="Calibri" w:hAnsi="Times New Roman" w:cs="Times New Roman"/>
          <w:sz w:val="28"/>
          <w:szCs w:val="28"/>
        </w:rPr>
        <w:t>Применение приёмов технологии развития критического мышления на уроках русского языка, литературного чтения, о</w:t>
      </w:r>
      <w:r>
        <w:rPr>
          <w:rFonts w:ascii="Times New Roman" w:eastAsia="Calibri" w:hAnsi="Times New Roman" w:cs="Times New Roman"/>
          <w:sz w:val="28"/>
          <w:szCs w:val="28"/>
        </w:rPr>
        <w:t xml:space="preserve">кружающего мира, математики даёт </w:t>
      </w:r>
      <w:r w:rsidRPr="006D7841">
        <w:rPr>
          <w:rFonts w:ascii="Times New Roman" w:eastAsia="Calibri" w:hAnsi="Times New Roman" w:cs="Times New Roman"/>
          <w:sz w:val="28"/>
          <w:szCs w:val="28"/>
        </w:rPr>
        <w:t>ощутимые положительные  ре</w:t>
      </w:r>
      <w:r>
        <w:rPr>
          <w:rFonts w:ascii="Times New Roman" w:eastAsia="Calibri" w:hAnsi="Times New Roman" w:cs="Times New Roman"/>
          <w:sz w:val="28"/>
          <w:szCs w:val="28"/>
        </w:rPr>
        <w:t>зультаты в конце учебного года.</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Результаты мониторинга качества образования  показывают, что использование приёмов  технологии развития критического мы</w:t>
      </w:r>
      <w:r>
        <w:rPr>
          <w:rFonts w:ascii="Times New Roman" w:eastAsia="Calibri" w:hAnsi="Times New Roman" w:cs="Times New Roman"/>
          <w:sz w:val="28"/>
          <w:szCs w:val="28"/>
        </w:rPr>
        <w:t>шления:</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 развивает мыслительную деятельность </w:t>
      </w:r>
      <w:proofErr w:type="gramStart"/>
      <w:r>
        <w:rPr>
          <w:rFonts w:ascii="Times New Roman" w:eastAsia="Calibri" w:hAnsi="Times New Roman" w:cs="Times New Roman"/>
          <w:sz w:val="28"/>
          <w:szCs w:val="28"/>
        </w:rPr>
        <w:t>об</w:t>
      </w:r>
      <w:r w:rsidRPr="006D7841">
        <w:rPr>
          <w:rFonts w:ascii="Times New Roman" w:eastAsia="Calibri" w:hAnsi="Times New Roman" w:cs="Times New Roman"/>
          <w:sz w:val="28"/>
          <w:szCs w:val="28"/>
        </w:rPr>
        <w:t>уча</w:t>
      </w:r>
      <w:r>
        <w:rPr>
          <w:rFonts w:ascii="Times New Roman" w:eastAsia="Calibri" w:hAnsi="Times New Roman" w:cs="Times New Roman"/>
          <w:sz w:val="28"/>
          <w:szCs w:val="28"/>
        </w:rPr>
        <w:t>ющихся</w:t>
      </w:r>
      <w:proofErr w:type="gramEnd"/>
      <w:r>
        <w:rPr>
          <w:rFonts w:ascii="Times New Roman" w:eastAsia="Calibri" w:hAnsi="Times New Roman" w:cs="Times New Roman"/>
          <w:sz w:val="28"/>
          <w:szCs w:val="28"/>
        </w:rPr>
        <w:t xml:space="preserve"> начальной школы;</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  формирует умение аргументировано высказываться, задавать разумные вопросы, д</w:t>
      </w:r>
      <w:r>
        <w:rPr>
          <w:rFonts w:ascii="Times New Roman" w:eastAsia="Calibri" w:hAnsi="Times New Roman" w:cs="Times New Roman"/>
          <w:sz w:val="28"/>
          <w:szCs w:val="28"/>
        </w:rPr>
        <w:t>елать логические умозаключения.</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Методы и </w:t>
      </w:r>
      <w:r>
        <w:rPr>
          <w:rFonts w:ascii="Times New Roman" w:eastAsia="Calibri" w:hAnsi="Times New Roman" w:cs="Times New Roman"/>
          <w:sz w:val="28"/>
          <w:szCs w:val="28"/>
        </w:rPr>
        <w:t>приёмы технологии способствуют:</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 лучшему запоминанию из</w:t>
      </w:r>
      <w:r>
        <w:rPr>
          <w:rFonts w:ascii="Times New Roman" w:eastAsia="Calibri" w:hAnsi="Times New Roman" w:cs="Times New Roman"/>
          <w:sz w:val="28"/>
          <w:szCs w:val="28"/>
        </w:rPr>
        <w:t>ученного материала;</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 активизируют </w:t>
      </w:r>
      <w:r>
        <w:rPr>
          <w:rFonts w:ascii="Times New Roman" w:eastAsia="Calibri" w:hAnsi="Times New Roman" w:cs="Times New Roman"/>
          <w:sz w:val="28"/>
          <w:szCs w:val="28"/>
        </w:rPr>
        <w:t>деятельность учащихся на уроке;</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 формулирование вопросов развива</w:t>
      </w:r>
      <w:r>
        <w:rPr>
          <w:rFonts w:ascii="Times New Roman" w:eastAsia="Calibri" w:hAnsi="Times New Roman" w:cs="Times New Roman"/>
          <w:sz w:val="28"/>
          <w:szCs w:val="28"/>
        </w:rPr>
        <w:t>ет познавательную деятельность.</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Принципиально важны и идея ценности личности, и создание среды, благоприятной для ее развития, самопознания и самовыражения. Поэтому, с одной стороны, в ходе учебной деятельности моделируется и анализируется процесс познания на всех его этапах. Это позволяет использовать данную технологию как средство и инструмент саморазвития и самообразования человека (и ученика, и учителя). С другой стороны, вся учебная деятельность строится на основе партнерских взаимоотношений между учителе</w:t>
      </w:r>
      <w:r>
        <w:rPr>
          <w:rFonts w:ascii="Times New Roman" w:eastAsia="Calibri" w:hAnsi="Times New Roman" w:cs="Times New Roman"/>
          <w:sz w:val="28"/>
          <w:szCs w:val="28"/>
        </w:rPr>
        <w:t>м и учениками, между учениками.</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Технология ориентирована на воспитание у ученика социальной ответственности. Для этого весь учебный процесс тесно увязывается с конкретными жизненными задачами, выяснением и решением проблем, с которыми дети сталкиваются в реальной жизни. Социально-ориентированное отношение к действительности, навыки коллективной работы, взаимообусловленность принципов и поступков личности - необходимые условия для фор</w:t>
      </w:r>
      <w:r>
        <w:rPr>
          <w:rFonts w:ascii="Times New Roman" w:eastAsia="Calibri" w:hAnsi="Times New Roman" w:cs="Times New Roman"/>
          <w:sz w:val="28"/>
          <w:szCs w:val="28"/>
        </w:rPr>
        <w:t>мирования гражданских взглядов.</w:t>
      </w:r>
    </w:p>
    <w:p w:rsidR="006D7841" w:rsidRP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6D7841">
        <w:rPr>
          <w:rFonts w:ascii="Times New Roman" w:eastAsia="Calibri" w:hAnsi="Times New Roman" w:cs="Times New Roman"/>
          <w:sz w:val="28"/>
          <w:szCs w:val="28"/>
        </w:rPr>
        <w:t xml:space="preserve">роки с элементами  рефлексии, не смотря на достаточно большую подготовку к ним со стороны учителя (особенно на начальных этапах), являются наиболее интересными как для учителей, так и, в первую очередь, для детей. Имеется значительный положительный опыт их системного использования. Дети на этих уроках не просто тренируются в решении задач - они осваивают метод коррекции собственных действий, им предоставляется возможность самим найти свои ошибки, понять их причину и исправить, а затем убедиться в правильности своих действий. После этого заметно повышается качество усвоения </w:t>
      </w:r>
      <w:proofErr w:type="gramStart"/>
      <w:r>
        <w:rPr>
          <w:rFonts w:ascii="Times New Roman" w:eastAsia="Calibri" w:hAnsi="Times New Roman" w:cs="Times New Roman"/>
          <w:sz w:val="28"/>
          <w:szCs w:val="28"/>
        </w:rPr>
        <w:t>об</w:t>
      </w:r>
      <w:r w:rsidRPr="006D7841">
        <w:rPr>
          <w:rFonts w:ascii="Times New Roman" w:eastAsia="Calibri" w:hAnsi="Times New Roman" w:cs="Times New Roman"/>
          <w:sz w:val="28"/>
          <w:szCs w:val="28"/>
        </w:rPr>
        <w:t>уча</w:t>
      </w:r>
      <w:r>
        <w:rPr>
          <w:rFonts w:ascii="Times New Roman" w:eastAsia="Calibri" w:hAnsi="Times New Roman" w:cs="Times New Roman"/>
          <w:sz w:val="28"/>
          <w:szCs w:val="28"/>
        </w:rPr>
        <w:t>ю</w:t>
      </w:r>
      <w:r w:rsidRPr="006D7841">
        <w:rPr>
          <w:rFonts w:ascii="Times New Roman" w:eastAsia="Calibri" w:hAnsi="Times New Roman" w:cs="Times New Roman"/>
          <w:sz w:val="28"/>
          <w:szCs w:val="28"/>
        </w:rPr>
        <w:t>щимися</w:t>
      </w:r>
      <w:proofErr w:type="gramEnd"/>
      <w:r w:rsidRPr="006D7841">
        <w:rPr>
          <w:rFonts w:ascii="Times New Roman" w:eastAsia="Calibri" w:hAnsi="Times New Roman" w:cs="Times New Roman"/>
          <w:sz w:val="28"/>
          <w:szCs w:val="28"/>
        </w:rPr>
        <w:t xml:space="preserve"> учебного содержания при уменьшении затраченного времени, но не только. Дети легко переносят накопленный на этих уроках опыт работы над ошибками на любой учебный предмет. Следует также подчеркнуть,  Процесс рефлексии должен быть </w:t>
      </w:r>
      <w:r w:rsidRPr="006D7841">
        <w:rPr>
          <w:rFonts w:ascii="Times New Roman" w:eastAsia="Calibri" w:hAnsi="Times New Roman" w:cs="Times New Roman"/>
          <w:sz w:val="28"/>
          <w:szCs w:val="28"/>
        </w:rPr>
        <w:lastRenderedPageBreak/>
        <w:t>многогранным, так как проводится оценка личности не только самой личностью, но и окружающими людьми. Таким образом, рефлексия на уроке</w:t>
      </w:r>
      <w:r>
        <w:rPr>
          <w:rFonts w:ascii="Times New Roman" w:eastAsia="Calibri" w:hAnsi="Times New Roman" w:cs="Times New Roman"/>
          <w:sz w:val="28"/>
          <w:szCs w:val="28"/>
        </w:rPr>
        <w:t xml:space="preserve"> в начальной школе</w:t>
      </w:r>
      <w:r w:rsidRPr="006D7841">
        <w:rPr>
          <w:rFonts w:ascii="Times New Roman" w:eastAsia="Calibri" w:hAnsi="Times New Roman" w:cs="Times New Roman"/>
          <w:sz w:val="28"/>
          <w:szCs w:val="28"/>
        </w:rPr>
        <w:t xml:space="preserve"> – это совместная     деятельность </w:t>
      </w:r>
      <w:proofErr w:type="gramStart"/>
      <w:r>
        <w:rPr>
          <w:rFonts w:ascii="Times New Roman" w:eastAsia="Calibri" w:hAnsi="Times New Roman" w:cs="Times New Roman"/>
          <w:sz w:val="28"/>
          <w:szCs w:val="28"/>
        </w:rPr>
        <w:t>об</w:t>
      </w:r>
      <w:r w:rsidRPr="006D7841">
        <w:rPr>
          <w:rFonts w:ascii="Times New Roman" w:eastAsia="Calibri" w:hAnsi="Times New Roman" w:cs="Times New Roman"/>
          <w:sz w:val="28"/>
          <w:szCs w:val="28"/>
        </w:rPr>
        <w:t>уча</w:t>
      </w:r>
      <w:r>
        <w:rPr>
          <w:rFonts w:ascii="Times New Roman" w:eastAsia="Calibri" w:hAnsi="Times New Roman" w:cs="Times New Roman"/>
          <w:sz w:val="28"/>
          <w:szCs w:val="28"/>
        </w:rPr>
        <w:t>ю</w:t>
      </w:r>
      <w:r w:rsidRPr="006D7841">
        <w:rPr>
          <w:rFonts w:ascii="Times New Roman" w:eastAsia="Calibri" w:hAnsi="Times New Roman" w:cs="Times New Roman"/>
          <w:sz w:val="28"/>
          <w:szCs w:val="28"/>
        </w:rPr>
        <w:t>щихся</w:t>
      </w:r>
      <w:proofErr w:type="gramEnd"/>
      <w:r w:rsidRPr="006D7841">
        <w:rPr>
          <w:rFonts w:ascii="Times New Roman" w:eastAsia="Calibri" w:hAnsi="Times New Roman" w:cs="Times New Roman"/>
          <w:sz w:val="28"/>
          <w:szCs w:val="28"/>
        </w:rPr>
        <w:t xml:space="preserve"> и учителя, позволяющая совершенствовать учебный процесс, ориентируяс</w:t>
      </w:r>
      <w:r>
        <w:rPr>
          <w:rFonts w:ascii="Times New Roman" w:eastAsia="Calibri" w:hAnsi="Times New Roman" w:cs="Times New Roman"/>
          <w:sz w:val="28"/>
          <w:szCs w:val="28"/>
        </w:rPr>
        <w:t>ь на  личность каждого ученика.</w:t>
      </w:r>
    </w:p>
    <w:p w:rsidR="006D7841" w:rsidRPr="006D7841" w:rsidRDefault="006D7841" w:rsidP="00E32997">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Пока учитель задаёт себе вопросы, он разв</w:t>
      </w:r>
      <w:r>
        <w:rPr>
          <w:rFonts w:ascii="Times New Roman" w:eastAsia="Calibri" w:hAnsi="Times New Roman" w:cs="Times New Roman"/>
          <w:sz w:val="28"/>
          <w:szCs w:val="28"/>
        </w:rPr>
        <w:t>ивается. Как только он начинает</w:t>
      </w:r>
      <w:r w:rsidRPr="006D7841">
        <w:rPr>
          <w:rFonts w:ascii="Times New Roman" w:eastAsia="Calibri" w:hAnsi="Times New Roman" w:cs="Times New Roman"/>
          <w:sz w:val="28"/>
          <w:szCs w:val="28"/>
        </w:rPr>
        <w:t xml:space="preserve"> довольствоваться </w:t>
      </w:r>
      <w:proofErr w:type="gramStart"/>
      <w:r w:rsidRPr="006D7841">
        <w:rPr>
          <w:rFonts w:ascii="Times New Roman" w:eastAsia="Calibri" w:hAnsi="Times New Roman" w:cs="Times New Roman"/>
          <w:sz w:val="28"/>
          <w:szCs w:val="28"/>
        </w:rPr>
        <w:t>достигнутым</w:t>
      </w:r>
      <w:proofErr w:type="gramEnd"/>
      <w:r w:rsidRPr="006D7841">
        <w:rPr>
          <w:rFonts w:ascii="Times New Roman" w:eastAsia="Calibri" w:hAnsi="Times New Roman" w:cs="Times New Roman"/>
          <w:sz w:val="28"/>
          <w:szCs w:val="28"/>
        </w:rPr>
        <w:t xml:space="preserve"> – прекращается его профессиональный рост. Безусловно, рефлексия является обязательным условием саморазвития н</w:t>
      </w:r>
      <w:r w:rsidR="00E32997">
        <w:rPr>
          <w:rFonts w:ascii="Times New Roman" w:eastAsia="Calibri" w:hAnsi="Times New Roman" w:cs="Times New Roman"/>
          <w:sz w:val="28"/>
          <w:szCs w:val="28"/>
        </w:rPr>
        <w:t>е только ученика, но и учителя.</w:t>
      </w:r>
    </w:p>
    <w:p w:rsidR="006D7841" w:rsidRDefault="006D7841" w:rsidP="006D7841">
      <w:pPr>
        <w:spacing w:after="0" w:line="240" w:lineRule="auto"/>
        <w:ind w:left="-284" w:firstLine="567"/>
        <w:jc w:val="both"/>
        <w:rPr>
          <w:rFonts w:ascii="Times New Roman" w:eastAsia="Calibri" w:hAnsi="Times New Roman" w:cs="Times New Roman"/>
          <w:sz w:val="28"/>
          <w:szCs w:val="28"/>
        </w:rPr>
      </w:pPr>
      <w:r w:rsidRPr="006D7841">
        <w:rPr>
          <w:rFonts w:ascii="Times New Roman" w:eastAsia="Calibri" w:hAnsi="Times New Roman" w:cs="Times New Roman"/>
          <w:sz w:val="28"/>
          <w:szCs w:val="28"/>
        </w:rPr>
        <w:t xml:space="preserve">Учитель </w:t>
      </w:r>
      <w:proofErr w:type="gramStart"/>
      <w:r w:rsidRPr="006D7841">
        <w:rPr>
          <w:rFonts w:ascii="Times New Roman" w:eastAsia="Calibri" w:hAnsi="Times New Roman" w:cs="Times New Roman"/>
          <w:sz w:val="28"/>
          <w:szCs w:val="28"/>
        </w:rPr>
        <w:t>живет пока учится</w:t>
      </w:r>
      <w:proofErr w:type="gramEnd"/>
      <w:r w:rsidRPr="006D7841">
        <w:rPr>
          <w:rFonts w:ascii="Times New Roman" w:eastAsia="Calibri" w:hAnsi="Times New Roman" w:cs="Times New Roman"/>
          <w:sz w:val="28"/>
          <w:szCs w:val="28"/>
        </w:rPr>
        <w:t>, как только он перестал учиться в нем умирает учитель» (</w:t>
      </w:r>
      <w:proofErr w:type="spellStart"/>
      <w:r w:rsidRPr="006D7841">
        <w:rPr>
          <w:rFonts w:ascii="Times New Roman" w:eastAsia="Calibri" w:hAnsi="Times New Roman" w:cs="Times New Roman"/>
          <w:sz w:val="28"/>
          <w:szCs w:val="28"/>
        </w:rPr>
        <w:t>К.Д.Ушинский</w:t>
      </w:r>
      <w:proofErr w:type="spellEnd"/>
      <w:r w:rsidRPr="006D7841">
        <w:rPr>
          <w:rFonts w:ascii="Times New Roman" w:eastAsia="Calibri" w:hAnsi="Times New Roman" w:cs="Times New Roman"/>
          <w:sz w:val="28"/>
          <w:szCs w:val="28"/>
        </w:rPr>
        <w:t>)</w:t>
      </w:r>
    </w:p>
    <w:p w:rsidR="00F37C45" w:rsidRPr="006736A6" w:rsidRDefault="00F37C45" w:rsidP="00A8701B">
      <w:pPr>
        <w:spacing w:after="0" w:line="240" w:lineRule="auto"/>
        <w:ind w:left="-284" w:firstLine="567"/>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 xml:space="preserve">По графику </w:t>
      </w:r>
      <w:r w:rsidR="00E32997">
        <w:rPr>
          <w:rFonts w:ascii="Times New Roman" w:eastAsia="Calibri" w:hAnsi="Times New Roman" w:cs="Times New Roman"/>
          <w:sz w:val="28"/>
          <w:szCs w:val="28"/>
        </w:rPr>
        <w:t>в 2024-2025 уч. году проводились</w:t>
      </w:r>
      <w:r w:rsidRPr="006736A6">
        <w:rPr>
          <w:rFonts w:ascii="Times New Roman" w:eastAsia="Calibri" w:hAnsi="Times New Roman" w:cs="Times New Roman"/>
          <w:sz w:val="28"/>
          <w:szCs w:val="28"/>
        </w:rPr>
        <w:t xml:space="preserve"> самостоятельные, контрольные работы, проверочные ра</w:t>
      </w:r>
      <w:r w:rsidR="00F03071">
        <w:rPr>
          <w:rFonts w:ascii="Times New Roman" w:eastAsia="Calibri" w:hAnsi="Times New Roman" w:cs="Times New Roman"/>
          <w:sz w:val="28"/>
          <w:szCs w:val="28"/>
        </w:rPr>
        <w:t>боты, словарные и математические</w:t>
      </w:r>
      <w:r w:rsidRPr="006736A6">
        <w:rPr>
          <w:rFonts w:ascii="Times New Roman" w:eastAsia="Calibri" w:hAnsi="Times New Roman" w:cs="Times New Roman"/>
          <w:sz w:val="28"/>
          <w:szCs w:val="28"/>
        </w:rPr>
        <w:t xml:space="preserve"> диктанты. </w:t>
      </w:r>
    </w:p>
    <w:p w:rsidR="00773D8C" w:rsidRPr="006736A6" w:rsidRDefault="00E32997" w:rsidP="00A8701B">
      <w:pPr>
        <w:spacing w:after="0" w:line="240" w:lineRule="auto"/>
        <w:ind w:lef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 начальной школе обучаются 114</w:t>
      </w:r>
      <w:r w:rsidR="00F37C45" w:rsidRPr="006736A6">
        <w:rPr>
          <w:rFonts w:ascii="Times New Roman" w:eastAsia="Calibri" w:hAnsi="Times New Roman" w:cs="Times New Roman"/>
          <w:color w:val="FF0000"/>
          <w:sz w:val="28"/>
          <w:szCs w:val="28"/>
        </w:rPr>
        <w:t xml:space="preserve"> </w:t>
      </w:r>
      <w:proofErr w:type="gramStart"/>
      <w:r w:rsidR="002B6129" w:rsidRPr="002B6129">
        <w:rPr>
          <w:rFonts w:ascii="Times New Roman" w:eastAsia="Calibri" w:hAnsi="Times New Roman" w:cs="Times New Roman"/>
          <w:sz w:val="28"/>
          <w:szCs w:val="28"/>
        </w:rPr>
        <w:t>об</w:t>
      </w:r>
      <w:r w:rsidR="00F37C45" w:rsidRPr="002B6129">
        <w:rPr>
          <w:rFonts w:ascii="Times New Roman" w:eastAsia="Calibri" w:hAnsi="Times New Roman" w:cs="Times New Roman"/>
          <w:sz w:val="28"/>
          <w:szCs w:val="28"/>
        </w:rPr>
        <w:t>у</w:t>
      </w:r>
      <w:r w:rsidR="00F37C45" w:rsidRPr="006736A6">
        <w:rPr>
          <w:rFonts w:ascii="Times New Roman" w:eastAsia="Calibri" w:hAnsi="Times New Roman" w:cs="Times New Roman"/>
          <w:sz w:val="28"/>
          <w:szCs w:val="28"/>
        </w:rPr>
        <w:t>ча</w:t>
      </w:r>
      <w:r w:rsidR="002B6129">
        <w:rPr>
          <w:rFonts w:ascii="Times New Roman" w:eastAsia="Calibri" w:hAnsi="Times New Roman" w:cs="Times New Roman"/>
          <w:sz w:val="28"/>
          <w:szCs w:val="28"/>
        </w:rPr>
        <w:t>ю</w:t>
      </w:r>
      <w:r w:rsidR="00F37C45" w:rsidRPr="006736A6">
        <w:rPr>
          <w:rFonts w:ascii="Times New Roman" w:eastAsia="Calibri" w:hAnsi="Times New Roman" w:cs="Times New Roman"/>
          <w:sz w:val="28"/>
          <w:szCs w:val="28"/>
        </w:rPr>
        <w:t>щихся</w:t>
      </w:r>
      <w:proofErr w:type="gram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Аттестовывались</w:t>
      </w:r>
      <w:proofErr w:type="spellEnd"/>
      <w:r>
        <w:rPr>
          <w:rFonts w:ascii="Times New Roman" w:eastAsia="Calibri" w:hAnsi="Times New Roman" w:cs="Times New Roman"/>
          <w:sz w:val="28"/>
          <w:szCs w:val="28"/>
        </w:rPr>
        <w:t xml:space="preserve"> 94</w:t>
      </w:r>
      <w:r w:rsidR="00F37C45" w:rsidRPr="006736A6">
        <w:rPr>
          <w:rFonts w:ascii="Times New Roman" w:eastAsia="Calibri" w:hAnsi="Times New Roman" w:cs="Times New Roman"/>
          <w:sz w:val="28"/>
          <w:szCs w:val="28"/>
        </w:rPr>
        <w:t xml:space="preserve"> </w:t>
      </w:r>
      <w:r w:rsidR="002B6129">
        <w:rPr>
          <w:rFonts w:ascii="Times New Roman" w:eastAsia="Calibri" w:hAnsi="Times New Roman" w:cs="Times New Roman"/>
          <w:sz w:val="28"/>
          <w:szCs w:val="28"/>
        </w:rPr>
        <w:t>об</w:t>
      </w:r>
      <w:r w:rsidR="00F37C45" w:rsidRPr="006736A6">
        <w:rPr>
          <w:rFonts w:ascii="Times New Roman" w:eastAsia="Calibri" w:hAnsi="Times New Roman" w:cs="Times New Roman"/>
          <w:sz w:val="28"/>
          <w:szCs w:val="28"/>
        </w:rPr>
        <w:t>уча</w:t>
      </w:r>
      <w:r w:rsidR="002B6129">
        <w:rPr>
          <w:rFonts w:ascii="Times New Roman" w:eastAsia="Calibri" w:hAnsi="Times New Roman" w:cs="Times New Roman"/>
          <w:sz w:val="28"/>
          <w:szCs w:val="28"/>
        </w:rPr>
        <w:t>ющих</w:t>
      </w:r>
      <w:r w:rsidR="00F37C45" w:rsidRPr="006736A6">
        <w:rPr>
          <w:rFonts w:ascii="Times New Roman" w:eastAsia="Calibri" w:hAnsi="Times New Roman" w:cs="Times New Roman"/>
          <w:sz w:val="28"/>
          <w:szCs w:val="28"/>
        </w:rPr>
        <w:t xml:space="preserve">ся </w:t>
      </w:r>
      <w:r w:rsidR="002B6129">
        <w:rPr>
          <w:rFonts w:ascii="Times New Roman" w:eastAsia="Calibri" w:hAnsi="Times New Roman" w:cs="Times New Roman"/>
          <w:sz w:val="28"/>
          <w:szCs w:val="28"/>
        </w:rPr>
        <w:t>2-4 кла</w:t>
      </w:r>
      <w:r w:rsidR="005D6B0D">
        <w:rPr>
          <w:rFonts w:ascii="Times New Roman" w:eastAsia="Calibri" w:hAnsi="Times New Roman" w:cs="Times New Roman"/>
          <w:sz w:val="28"/>
          <w:szCs w:val="28"/>
        </w:rPr>
        <w:t>ссов</w:t>
      </w:r>
      <w:r w:rsidR="00457644">
        <w:rPr>
          <w:rFonts w:ascii="Times New Roman" w:eastAsia="Calibri" w:hAnsi="Times New Roman" w:cs="Times New Roman"/>
          <w:sz w:val="28"/>
          <w:szCs w:val="28"/>
        </w:rPr>
        <w:t>. Успеваемость по предметам – 100</w:t>
      </w:r>
      <w:r w:rsidR="005D6B0D">
        <w:rPr>
          <w:rFonts w:ascii="Times New Roman" w:eastAsia="Calibri" w:hAnsi="Times New Roman" w:cs="Times New Roman"/>
          <w:sz w:val="28"/>
          <w:szCs w:val="28"/>
        </w:rPr>
        <w:t>%.</w:t>
      </w:r>
      <w:r w:rsidR="00F37C45" w:rsidRPr="006736A6">
        <w:rPr>
          <w:rFonts w:ascii="Times New Roman" w:eastAsia="Calibri" w:hAnsi="Times New Roman" w:cs="Times New Roman"/>
          <w:sz w:val="28"/>
          <w:szCs w:val="28"/>
        </w:rPr>
        <w:t xml:space="preserve"> </w:t>
      </w:r>
      <w:r>
        <w:rPr>
          <w:rFonts w:ascii="Times New Roman" w:eastAsia="Calibri" w:hAnsi="Times New Roman" w:cs="Times New Roman"/>
          <w:sz w:val="28"/>
          <w:szCs w:val="28"/>
        </w:rPr>
        <w:t>Качество знаний  – 2024-2025 учебном году –  69 %, это на 6% ниже, чем в 2023-2024</w:t>
      </w:r>
      <w:r w:rsidR="00F37C45" w:rsidRPr="005D6B0D">
        <w:rPr>
          <w:rFonts w:ascii="Times New Roman" w:eastAsia="Calibri" w:hAnsi="Times New Roman" w:cs="Times New Roman"/>
          <w:sz w:val="28"/>
          <w:szCs w:val="28"/>
        </w:rPr>
        <w:t xml:space="preserve"> уч. году. </w:t>
      </w:r>
      <w:r w:rsidR="00F37C45" w:rsidRPr="006736A6">
        <w:rPr>
          <w:rFonts w:ascii="Times New Roman" w:eastAsia="Calibri" w:hAnsi="Times New Roman" w:cs="Times New Roman"/>
          <w:sz w:val="28"/>
          <w:szCs w:val="28"/>
        </w:rPr>
        <w:t>Таким образом, показатели качества знаний в нача</w:t>
      </w:r>
      <w:r>
        <w:rPr>
          <w:rFonts w:ascii="Times New Roman" w:eastAsia="Calibri" w:hAnsi="Times New Roman" w:cs="Times New Roman"/>
          <w:sz w:val="28"/>
          <w:szCs w:val="28"/>
        </w:rPr>
        <w:t>льной школе остаются выше среднего</w:t>
      </w:r>
      <w:r w:rsidR="00F37C45" w:rsidRPr="006736A6">
        <w:rPr>
          <w:rFonts w:ascii="Times New Roman" w:eastAsia="Calibri" w:hAnsi="Times New Roman" w:cs="Times New Roman"/>
          <w:sz w:val="28"/>
          <w:szCs w:val="28"/>
        </w:rPr>
        <w:t>.</w:t>
      </w:r>
    </w:p>
    <w:tbl>
      <w:tblPr>
        <w:tblStyle w:val="a4"/>
        <w:tblW w:w="0" w:type="auto"/>
        <w:tblInd w:w="-142" w:type="dxa"/>
        <w:tblLook w:val="04A0" w:firstRow="1" w:lastRow="0" w:firstColumn="1" w:lastColumn="0" w:noHBand="0" w:noVBand="1"/>
      </w:tblPr>
      <w:tblGrid>
        <w:gridCol w:w="3472"/>
        <w:gridCol w:w="3112"/>
        <w:gridCol w:w="3112"/>
      </w:tblGrid>
      <w:tr w:rsidR="002B6129" w:rsidRPr="006736A6" w:rsidTr="008371C8">
        <w:trPr>
          <w:trHeight w:val="480"/>
        </w:trPr>
        <w:tc>
          <w:tcPr>
            <w:tcW w:w="3472" w:type="dxa"/>
            <w:tcBorders>
              <w:top w:val="single" w:sz="4" w:space="0" w:color="auto"/>
              <w:left w:val="single" w:sz="4" w:space="0" w:color="auto"/>
              <w:bottom w:val="single" w:sz="4" w:space="0" w:color="auto"/>
              <w:right w:val="single" w:sz="4" w:space="0" w:color="auto"/>
            </w:tcBorders>
          </w:tcPr>
          <w:p w:rsidR="002B6129" w:rsidRPr="006736A6" w:rsidRDefault="002B6129" w:rsidP="00A8701B">
            <w:pPr>
              <w:ind w:left="-284"/>
              <w:jc w:val="center"/>
              <w:rPr>
                <w:rFonts w:ascii="Times New Roman" w:hAnsi="Times New Roman"/>
                <w:sz w:val="28"/>
                <w:szCs w:val="28"/>
              </w:rPr>
            </w:pPr>
          </w:p>
        </w:tc>
        <w:tc>
          <w:tcPr>
            <w:tcW w:w="3112" w:type="dxa"/>
            <w:tcBorders>
              <w:top w:val="single" w:sz="4" w:space="0" w:color="auto"/>
              <w:left w:val="single" w:sz="4" w:space="0" w:color="auto"/>
              <w:bottom w:val="single" w:sz="4" w:space="0" w:color="auto"/>
              <w:right w:val="single" w:sz="4" w:space="0" w:color="auto"/>
            </w:tcBorders>
          </w:tcPr>
          <w:p w:rsidR="002B6129" w:rsidRDefault="00E32997" w:rsidP="00A8701B">
            <w:pPr>
              <w:ind w:left="-284"/>
              <w:jc w:val="center"/>
              <w:rPr>
                <w:rFonts w:ascii="Times New Roman" w:hAnsi="Times New Roman"/>
                <w:b/>
                <w:sz w:val="28"/>
                <w:szCs w:val="28"/>
              </w:rPr>
            </w:pPr>
            <w:r>
              <w:rPr>
                <w:rFonts w:ascii="Times New Roman" w:hAnsi="Times New Roman"/>
                <w:b/>
                <w:sz w:val="28"/>
                <w:szCs w:val="28"/>
              </w:rPr>
              <w:t>2023-2024</w:t>
            </w:r>
          </w:p>
        </w:tc>
        <w:tc>
          <w:tcPr>
            <w:tcW w:w="3112" w:type="dxa"/>
            <w:tcBorders>
              <w:top w:val="single" w:sz="4" w:space="0" w:color="auto"/>
              <w:left w:val="single" w:sz="4" w:space="0" w:color="auto"/>
              <w:bottom w:val="single" w:sz="4" w:space="0" w:color="auto"/>
              <w:right w:val="single" w:sz="4" w:space="0" w:color="auto"/>
            </w:tcBorders>
          </w:tcPr>
          <w:p w:rsidR="002B6129" w:rsidRDefault="00E32997" w:rsidP="00A8701B">
            <w:pPr>
              <w:ind w:left="-284"/>
              <w:jc w:val="center"/>
              <w:rPr>
                <w:rFonts w:ascii="Times New Roman" w:hAnsi="Times New Roman"/>
                <w:b/>
                <w:sz w:val="28"/>
                <w:szCs w:val="28"/>
              </w:rPr>
            </w:pPr>
            <w:r>
              <w:rPr>
                <w:rFonts w:ascii="Times New Roman" w:hAnsi="Times New Roman"/>
                <w:b/>
                <w:sz w:val="28"/>
                <w:szCs w:val="28"/>
              </w:rPr>
              <w:t>2024-2025</w:t>
            </w:r>
          </w:p>
        </w:tc>
      </w:tr>
      <w:tr w:rsidR="002B6129" w:rsidRPr="006736A6" w:rsidTr="008371C8">
        <w:trPr>
          <w:trHeight w:val="160"/>
        </w:trPr>
        <w:tc>
          <w:tcPr>
            <w:tcW w:w="3472" w:type="dxa"/>
            <w:tcBorders>
              <w:top w:val="single" w:sz="4" w:space="0" w:color="auto"/>
              <w:left w:val="single" w:sz="4" w:space="0" w:color="auto"/>
              <w:bottom w:val="single" w:sz="4" w:space="0" w:color="auto"/>
              <w:right w:val="single" w:sz="4" w:space="0" w:color="auto"/>
            </w:tcBorders>
            <w:hideMark/>
          </w:tcPr>
          <w:p w:rsidR="002B6129" w:rsidRPr="006736A6" w:rsidRDefault="002B6129" w:rsidP="00A8701B">
            <w:pPr>
              <w:ind w:left="-284"/>
              <w:jc w:val="center"/>
              <w:rPr>
                <w:rFonts w:ascii="Times New Roman" w:hAnsi="Times New Roman"/>
                <w:sz w:val="28"/>
                <w:szCs w:val="28"/>
              </w:rPr>
            </w:pPr>
            <w:r w:rsidRPr="006736A6">
              <w:rPr>
                <w:rFonts w:ascii="Times New Roman" w:hAnsi="Times New Roman"/>
                <w:sz w:val="28"/>
                <w:szCs w:val="28"/>
              </w:rPr>
              <w:t xml:space="preserve">Количество </w:t>
            </w:r>
            <w:proofErr w:type="spellStart"/>
            <w:proofErr w:type="gramStart"/>
            <w:r w:rsidRPr="006736A6">
              <w:rPr>
                <w:rFonts w:ascii="Times New Roman" w:hAnsi="Times New Roman"/>
                <w:sz w:val="28"/>
                <w:szCs w:val="28"/>
              </w:rPr>
              <w:t>аттестующихся</w:t>
            </w:r>
            <w:proofErr w:type="spellEnd"/>
            <w:proofErr w:type="gramEnd"/>
            <w:r w:rsidRPr="006736A6">
              <w:rPr>
                <w:rFonts w:ascii="Times New Roman" w:hAnsi="Times New Roman"/>
                <w:sz w:val="28"/>
                <w:szCs w:val="28"/>
              </w:rPr>
              <w:t xml:space="preserve"> </w:t>
            </w:r>
            <w:r>
              <w:rPr>
                <w:rFonts w:ascii="Times New Roman" w:hAnsi="Times New Roman"/>
                <w:sz w:val="28"/>
                <w:szCs w:val="28"/>
              </w:rPr>
              <w:t>обучающих</w:t>
            </w:r>
            <w:r w:rsidRPr="006736A6">
              <w:rPr>
                <w:rFonts w:ascii="Times New Roman" w:hAnsi="Times New Roman"/>
                <w:sz w:val="28"/>
                <w:szCs w:val="28"/>
              </w:rPr>
              <w:t>ся</w:t>
            </w:r>
          </w:p>
        </w:tc>
        <w:tc>
          <w:tcPr>
            <w:tcW w:w="3112" w:type="dxa"/>
            <w:tcBorders>
              <w:top w:val="single" w:sz="4" w:space="0" w:color="auto"/>
              <w:left w:val="single" w:sz="4" w:space="0" w:color="auto"/>
              <w:bottom w:val="single" w:sz="4" w:space="0" w:color="auto"/>
              <w:right w:val="single" w:sz="4" w:space="0" w:color="auto"/>
            </w:tcBorders>
          </w:tcPr>
          <w:p w:rsidR="002B6129" w:rsidRDefault="002B6129" w:rsidP="00A8701B">
            <w:pPr>
              <w:ind w:left="-284"/>
              <w:jc w:val="center"/>
              <w:rPr>
                <w:rFonts w:ascii="Times New Roman" w:hAnsi="Times New Roman"/>
                <w:b/>
                <w:sz w:val="28"/>
                <w:szCs w:val="28"/>
              </w:rPr>
            </w:pPr>
          </w:p>
          <w:p w:rsidR="002B6129" w:rsidRPr="00B77689" w:rsidRDefault="00E32997" w:rsidP="00A8701B">
            <w:pPr>
              <w:ind w:left="-284"/>
              <w:jc w:val="center"/>
              <w:rPr>
                <w:rFonts w:ascii="Times New Roman" w:hAnsi="Times New Roman"/>
                <w:sz w:val="28"/>
                <w:szCs w:val="28"/>
              </w:rPr>
            </w:pPr>
            <w:r>
              <w:rPr>
                <w:rFonts w:ascii="Times New Roman" w:hAnsi="Times New Roman"/>
                <w:sz w:val="28"/>
                <w:szCs w:val="28"/>
              </w:rPr>
              <w:t>113</w:t>
            </w:r>
          </w:p>
        </w:tc>
        <w:tc>
          <w:tcPr>
            <w:tcW w:w="3112" w:type="dxa"/>
            <w:tcBorders>
              <w:top w:val="single" w:sz="4" w:space="0" w:color="auto"/>
              <w:left w:val="single" w:sz="4" w:space="0" w:color="auto"/>
              <w:bottom w:val="single" w:sz="4" w:space="0" w:color="auto"/>
              <w:right w:val="single" w:sz="4" w:space="0" w:color="auto"/>
            </w:tcBorders>
          </w:tcPr>
          <w:p w:rsidR="002B6129" w:rsidRDefault="002B6129" w:rsidP="00A8701B">
            <w:pPr>
              <w:ind w:left="-284"/>
              <w:jc w:val="center"/>
              <w:rPr>
                <w:rFonts w:ascii="Times New Roman" w:hAnsi="Times New Roman"/>
                <w:b/>
                <w:sz w:val="28"/>
                <w:szCs w:val="28"/>
              </w:rPr>
            </w:pPr>
          </w:p>
          <w:p w:rsidR="00697441" w:rsidRPr="00697441" w:rsidRDefault="00E32997" w:rsidP="00A8701B">
            <w:pPr>
              <w:ind w:left="-284"/>
              <w:jc w:val="center"/>
              <w:rPr>
                <w:rFonts w:ascii="Times New Roman" w:hAnsi="Times New Roman"/>
                <w:sz w:val="28"/>
                <w:szCs w:val="28"/>
              </w:rPr>
            </w:pPr>
            <w:r>
              <w:rPr>
                <w:rFonts w:ascii="Times New Roman" w:hAnsi="Times New Roman"/>
                <w:sz w:val="28"/>
                <w:szCs w:val="28"/>
              </w:rPr>
              <w:t>94</w:t>
            </w:r>
          </w:p>
        </w:tc>
      </w:tr>
      <w:tr w:rsidR="002B6129" w:rsidRPr="006736A6" w:rsidTr="008371C8">
        <w:tc>
          <w:tcPr>
            <w:tcW w:w="3472" w:type="dxa"/>
            <w:tcBorders>
              <w:top w:val="single" w:sz="4" w:space="0" w:color="auto"/>
              <w:left w:val="single" w:sz="4" w:space="0" w:color="auto"/>
              <w:bottom w:val="single" w:sz="4" w:space="0" w:color="auto"/>
              <w:right w:val="single" w:sz="4" w:space="0" w:color="auto"/>
            </w:tcBorders>
            <w:hideMark/>
          </w:tcPr>
          <w:p w:rsidR="002B6129" w:rsidRPr="006736A6" w:rsidRDefault="002B6129" w:rsidP="00A8701B">
            <w:pPr>
              <w:ind w:left="-284"/>
              <w:jc w:val="center"/>
              <w:rPr>
                <w:rFonts w:ascii="Times New Roman" w:hAnsi="Times New Roman"/>
                <w:b/>
                <w:i/>
                <w:sz w:val="28"/>
                <w:szCs w:val="28"/>
              </w:rPr>
            </w:pPr>
            <w:r w:rsidRPr="006736A6">
              <w:rPr>
                <w:rFonts w:ascii="Times New Roman" w:hAnsi="Times New Roman"/>
                <w:b/>
                <w:i/>
                <w:sz w:val="28"/>
                <w:szCs w:val="28"/>
              </w:rPr>
              <w:t>Качество знаний</w:t>
            </w:r>
          </w:p>
        </w:tc>
        <w:tc>
          <w:tcPr>
            <w:tcW w:w="3112" w:type="dxa"/>
            <w:tcBorders>
              <w:top w:val="single" w:sz="4" w:space="0" w:color="auto"/>
              <w:left w:val="single" w:sz="4" w:space="0" w:color="auto"/>
              <w:bottom w:val="single" w:sz="4" w:space="0" w:color="auto"/>
              <w:right w:val="single" w:sz="4" w:space="0" w:color="auto"/>
            </w:tcBorders>
          </w:tcPr>
          <w:p w:rsidR="002B6129" w:rsidRDefault="00E32997" w:rsidP="00A8701B">
            <w:pPr>
              <w:ind w:left="-284"/>
              <w:jc w:val="center"/>
              <w:rPr>
                <w:rFonts w:ascii="Times New Roman" w:hAnsi="Times New Roman"/>
                <w:sz w:val="28"/>
                <w:szCs w:val="28"/>
              </w:rPr>
            </w:pPr>
            <w:r>
              <w:rPr>
                <w:rFonts w:ascii="Times New Roman" w:hAnsi="Times New Roman"/>
                <w:sz w:val="28"/>
                <w:szCs w:val="28"/>
              </w:rPr>
              <w:t>75%</w:t>
            </w:r>
          </w:p>
        </w:tc>
        <w:tc>
          <w:tcPr>
            <w:tcW w:w="3112" w:type="dxa"/>
            <w:tcBorders>
              <w:top w:val="single" w:sz="4" w:space="0" w:color="auto"/>
              <w:left w:val="single" w:sz="4" w:space="0" w:color="auto"/>
              <w:bottom w:val="single" w:sz="4" w:space="0" w:color="auto"/>
              <w:right w:val="single" w:sz="4" w:space="0" w:color="auto"/>
            </w:tcBorders>
          </w:tcPr>
          <w:p w:rsidR="002B6129" w:rsidRDefault="00E32997" w:rsidP="00A8701B">
            <w:pPr>
              <w:ind w:left="-284"/>
              <w:jc w:val="center"/>
              <w:rPr>
                <w:rFonts w:ascii="Times New Roman" w:hAnsi="Times New Roman"/>
                <w:sz w:val="28"/>
                <w:szCs w:val="28"/>
              </w:rPr>
            </w:pPr>
            <w:r>
              <w:rPr>
                <w:rFonts w:ascii="Times New Roman" w:hAnsi="Times New Roman"/>
                <w:sz w:val="28"/>
                <w:szCs w:val="28"/>
              </w:rPr>
              <w:t>69%</w:t>
            </w:r>
          </w:p>
        </w:tc>
      </w:tr>
      <w:tr w:rsidR="002B6129" w:rsidRPr="006736A6" w:rsidTr="008371C8">
        <w:tc>
          <w:tcPr>
            <w:tcW w:w="3472" w:type="dxa"/>
            <w:tcBorders>
              <w:top w:val="single" w:sz="4" w:space="0" w:color="auto"/>
              <w:left w:val="single" w:sz="4" w:space="0" w:color="auto"/>
              <w:bottom w:val="single" w:sz="4" w:space="0" w:color="auto"/>
              <w:right w:val="single" w:sz="4" w:space="0" w:color="auto"/>
            </w:tcBorders>
            <w:hideMark/>
          </w:tcPr>
          <w:p w:rsidR="002B6129" w:rsidRPr="006736A6" w:rsidRDefault="002B6129" w:rsidP="00A8701B">
            <w:pPr>
              <w:ind w:left="-284"/>
              <w:jc w:val="center"/>
              <w:rPr>
                <w:rFonts w:ascii="Times New Roman" w:hAnsi="Times New Roman"/>
                <w:sz w:val="28"/>
                <w:szCs w:val="28"/>
              </w:rPr>
            </w:pPr>
            <w:r w:rsidRPr="006736A6">
              <w:rPr>
                <w:rFonts w:ascii="Times New Roman" w:hAnsi="Times New Roman"/>
                <w:sz w:val="28"/>
                <w:szCs w:val="28"/>
              </w:rPr>
              <w:t xml:space="preserve">Успеваемость </w:t>
            </w:r>
          </w:p>
        </w:tc>
        <w:tc>
          <w:tcPr>
            <w:tcW w:w="3112" w:type="dxa"/>
            <w:tcBorders>
              <w:top w:val="single" w:sz="4" w:space="0" w:color="auto"/>
              <w:left w:val="single" w:sz="4" w:space="0" w:color="auto"/>
              <w:bottom w:val="single" w:sz="4" w:space="0" w:color="auto"/>
              <w:right w:val="single" w:sz="4" w:space="0" w:color="auto"/>
            </w:tcBorders>
          </w:tcPr>
          <w:p w:rsidR="002B6129" w:rsidRDefault="00D90A0A" w:rsidP="00A8701B">
            <w:pPr>
              <w:ind w:left="-284"/>
              <w:jc w:val="center"/>
              <w:rPr>
                <w:rFonts w:ascii="Times New Roman" w:hAnsi="Times New Roman"/>
                <w:sz w:val="28"/>
                <w:szCs w:val="28"/>
              </w:rPr>
            </w:pPr>
            <w:r>
              <w:rPr>
                <w:rFonts w:ascii="Times New Roman" w:hAnsi="Times New Roman"/>
                <w:sz w:val="28"/>
                <w:szCs w:val="28"/>
              </w:rPr>
              <w:t>100</w:t>
            </w:r>
            <w:r w:rsidR="00205909">
              <w:rPr>
                <w:rFonts w:ascii="Times New Roman" w:hAnsi="Times New Roman"/>
                <w:sz w:val="28"/>
                <w:szCs w:val="28"/>
              </w:rPr>
              <w:t>%</w:t>
            </w:r>
          </w:p>
        </w:tc>
        <w:tc>
          <w:tcPr>
            <w:tcW w:w="3112" w:type="dxa"/>
            <w:tcBorders>
              <w:top w:val="single" w:sz="4" w:space="0" w:color="auto"/>
              <w:left w:val="single" w:sz="4" w:space="0" w:color="auto"/>
              <w:bottom w:val="single" w:sz="4" w:space="0" w:color="auto"/>
              <w:right w:val="single" w:sz="4" w:space="0" w:color="auto"/>
            </w:tcBorders>
          </w:tcPr>
          <w:p w:rsidR="002B6129" w:rsidRDefault="00E32997" w:rsidP="00A8701B">
            <w:pPr>
              <w:ind w:left="-284"/>
              <w:jc w:val="center"/>
              <w:rPr>
                <w:rFonts w:ascii="Times New Roman" w:hAnsi="Times New Roman"/>
                <w:sz w:val="28"/>
                <w:szCs w:val="28"/>
              </w:rPr>
            </w:pPr>
            <w:r>
              <w:rPr>
                <w:rFonts w:ascii="Times New Roman" w:hAnsi="Times New Roman"/>
                <w:sz w:val="28"/>
                <w:szCs w:val="28"/>
              </w:rPr>
              <w:t>100%</w:t>
            </w:r>
          </w:p>
        </w:tc>
      </w:tr>
    </w:tbl>
    <w:p w:rsidR="00A8701B" w:rsidRDefault="00A8701B" w:rsidP="00E32997">
      <w:pPr>
        <w:spacing w:after="0" w:line="240" w:lineRule="auto"/>
        <w:rPr>
          <w:rFonts w:ascii="Monotype Corsiva" w:eastAsia="Calibri" w:hAnsi="Monotype Corsiva" w:cs="Times New Roman"/>
          <w:color w:val="7030A0"/>
          <w:sz w:val="36"/>
          <w:szCs w:val="36"/>
        </w:rPr>
      </w:pPr>
    </w:p>
    <w:p w:rsidR="009E66FF" w:rsidRDefault="00F37C45" w:rsidP="00A8701B">
      <w:pPr>
        <w:spacing w:after="0" w:line="240" w:lineRule="auto"/>
        <w:ind w:left="-284" w:firstLine="709"/>
        <w:jc w:val="center"/>
        <w:rPr>
          <w:rFonts w:ascii="Monotype Corsiva" w:eastAsia="Calibri" w:hAnsi="Monotype Corsiva" w:cs="Times New Roman"/>
          <w:color w:val="7030A0"/>
          <w:sz w:val="36"/>
          <w:szCs w:val="36"/>
        </w:rPr>
      </w:pPr>
      <w:r w:rsidRPr="006736A6">
        <w:rPr>
          <w:rFonts w:ascii="Monotype Corsiva" w:eastAsia="Calibri" w:hAnsi="Monotype Corsiva" w:cs="Times New Roman"/>
          <w:color w:val="7030A0"/>
          <w:sz w:val="36"/>
          <w:szCs w:val="36"/>
        </w:rPr>
        <w:t xml:space="preserve">Сравнительный мониторинг качества знаний обучающихся </w:t>
      </w:r>
    </w:p>
    <w:p w:rsidR="00A8701B" w:rsidRPr="006736A6" w:rsidRDefault="00A8701B" w:rsidP="00A8701B">
      <w:pPr>
        <w:spacing w:after="0" w:line="240" w:lineRule="auto"/>
        <w:ind w:left="-284" w:firstLine="709"/>
        <w:jc w:val="center"/>
        <w:rPr>
          <w:rFonts w:ascii="Monotype Corsiva" w:eastAsia="Calibri" w:hAnsi="Monotype Corsiva" w:cs="Times New Roman"/>
          <w:color w:val="7030A0"/>
          <w:sz w:val="36"/>
          <w:szCs w:val="36"/>
        </w:rPr>
      </w:pPr>
    </w:p>
    <w:p w:rsidR="00F37C45" w:rsidRPr="006736A6" w:rsidRDefault="00F37C45" w:rsidP="00A8701B">
      <w:pPr>
        <w:spacing w:after="0" w:line="240" w:lineRule="auto"/>
        <w:ind w:left="-284" w:firstLine="709"/>
        <w:jc w:val="both"/>
        <w:rPr>
          <w:rFonts w:ascii="Times New Roman" w:eastAsia="Calibri" w:hAnsi="Times New Roman" w:cs="Times New Roman"/>
          <w:sz w:val="28"/>
          <w:szCs w:val="28"/>
        </w:rPr>
      </w:pPr>
      <w:r w:rsidRPr="006736A6">
        <w:rPr>
          <w:rFonts w:ascii="Calibri" w:eastAsia="Calibri" w:hAnsi="Calibri" w:cs="Times New Roman"/>
          <w:noProof/>
          <w:lang w:eastAsia="ru-RU"/>
        </w:rPr>
        <w:drawing>
          <wp:inline distT="0" distB="0" distL="0" distR="0" wp14:anchorId="18B0B559" wp14:editId="4E29E050">
            <wp:extent cx="5366327" cy="2309090"/>
            <wp:effectExtent l="0" t="0" r="2540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76544" w:rsidRPr="00205909" w:rsidRDefault="00F37C45" w:rsidP="00A8701B">
      <w:pPr>
        <w:spacing w:after="0" w:line="240" w:lineRule="auto"/>
        <w:ind w:left="-284" w:firstLine="709"/>
        <w:jc w:val="both"/>
        <w:rPr>
          <w:rFonts w:ascii="Times New Roman" w:eastAsia="Calibri" w:hAnsi="Times New Roman" w:cs="Times New Roman"/>
          <w:sz w:val="28"/>
          <w:szCs w:val="28"/>
        </w:rPr>
      </w:pPr>
      <w:r w:rsidRPr="0056678C">
        <w:rPr>
          <w:rFonts w:ascii="Times New Roman" w:eastAsia="Calibri" w:hAnsi="Times New Roman" w:cs="Times New Roman"/>
          <w:sz w:val="28"/>
          <w:szCs w:val="28"/>
        </w:rPr>
        <w:t>Данная диаграмма показывает, что показатели качества знаний обучающихся начальной школы</w:t>
      </w:r>
      <w:r w:rsidR="00E32997">
        <w:rPr>
          <w:rFonts w:ascii="Times New Roman" w:eastAsia="Calibri" w:hAnsi="Times New Roman" w:cs="Times New Roman"/>
          <w:sz w:val="28"/>
          <w:szCs w:val="28"/>
        </w:rPr>
        <w:t xml:space="preserve"> за период 2023-2024, 2024</w:t>
      </w:r>
      <w:r w:rsidR="00773D8C">
        <w:rPr>
          <w:rFonts w:ascii="Times New Roman" w:eastAsia="Calibri" w:hAnsi="Times New Roman" w:cs="Times New Roman"/>
          <w:sz w:val="28"/>
          <w:szCs w:val="28"/>
        </w:rPr>
        <w:t>-202</w:t>
      </w:r>
      <w:r w:rsidR="00E32997">
        <w:rPr>
          <w:rFonts w:ascii="Times New Roman" w:eastAsia="Calibri" w:hAnsi="Times New Roman" w:cs="Times New Roman"/>
          <w:sz w:val="28"/>
          <w:szCs w:val="28"/>
        </w:rPr>
        <w:t>5</w:t>
      </w:r>
      <w:r w:rsidRPr="0056678C">
        <w:rPr>
          <w:rFonts w:ascii="Times New Roman" w:eastAsia="Calibri" w:hAnsi="Times New Roman" w:cs="Times New Roman"/>
          <w:sz w:val="28"/>
          <w:szCs w:val="28"/>
        </w:rPr>
        <w:t xml:space="preserve"> </w:t>
      </w:r>
      <w:proofErr w:type="spellStart"/>
      <w:r w:rsidR="00205909">
        <w:rPr>
          <w:rFonts w:ascii="Times New Roman" w:eastAsia="Calibri" w:hAnsi="Times New Roman" w:cs="Times New Roman"/>
          <w:sz w:val="28"/>
          <w:szCs w:val="28"/>
        </w:rPr>
        <w:t>уч</w:t>
      </w:r>
      <w:proofErr w:type="gramStart"/>
      <w:r w:rsidR="00205909">
        <w:rPr>
          <w:rFonts w:ascii="Times New Roman" w:eastAsia="Calibri" w:hAnsi="Times New Roman" w:cs="Times New Roman"/>
          <w:sz w:val="28"/>
          <w:szCs w:val="28"/>
        </w:rPr>
        <w:t>.г</w:t>
      </w:r>
      <w:proofErr w:type="gramEnd"/>
      <w:r w:rsidR="00205909">
        <w:rPr>
          <w:rFonts w:ascii="Times New Roman" w:eastAsia="Calibri" w:hAnsi="Times New Roman" w:cs="Times New Roman"/>
          <w:sz w:val="28"/>
          <w:szCs w:val="28"/>
        </w:rPr>
        <w:t>од</w:t>
      </w:r>
      <w:proofErr w:type="spellEnd"/>
      <w:r w:rsidR="000A1618" w:rsidRPr="0056678C">
        <w:rPr>
          <w:rFonts w:ascii="Times New Roman" w:eastAsia="Calibri" w:hAnsi="Times New Roman" w:cs="Times New Roman"/>
          <w:sz w:val="28"/>
          <w:szCs w:val="28"/>
        </w:rPr>
        <w:t xml:space="preserve"> </w:t>
      </w:r>
      <w:r w:rsidR="00E32997">
        <w:rPr>
          <w:rFonts w:ascii="Times New Roman" w:eastAsia="Calibri" w:hAnsi="Times New Roman" w:cs="Times New Roman"/>
          <w:sz w:val="28"/>
          <w:szCs w:val="28"/>
        </w:rPr>
        <w:t>остаются стабильными</w:t>
      </w:r>
      <w:r w:rsidR="0075593C">
        <w:rPr>
          <w:rFonts w:ascii="Times New Roman" w:eastAsia="Calibri" w:hAnsi="Times New Roman" w:cs="Times New Roman"/>
          <w:sz w:val="28"/>
          <w:szCs w:val="28"/>
        </w:rPr>
        <w:t xml:space="preserve"> (</w:t>
      </w:r>
      <w:r w:rsidR="00E32997">
        <w:rPr>
          <w:rFonts w:ascii="Times New Roman" w:eastAsia="Calibri" w:hAnsi="Times New Roman" w:cs="Times New Roman"/>
          <w:sz w:val="28"/>
          <w:szCs w:val="28"/>
        </w:rPr>
        <w:t>имея небольшое снижение</w:t>
      </w:r>
      <w:r w:rsidR="0075593C">
        <w:rPr>
          <w:rFonts w:ascii="Times New Roman" w:eastAsia="Calibri" w:hAnsi="Times New Roman" w:cs="Times New Roman"/>
          <w:sz w:val="28"/>
          <w:szCs w:val="28"/>
        </w:rPr>
        <w:t xml:space="preserve">), </w:t>
      </w:r>
      <w:r w:rsidR="00D90A0A">
        <w:rPr>
          <w:rFonts w:ascii="Times New Roman" w:eastAsia="Calibri" w:hAnsi="Times New Roman" w:cs="Times New Roman"/>
          <w:sz w:val="28"/>
          <w:szCs w:val="28"/>
        </w:rPr>
        <w:t xml:space="preserve"> успеваемость – 100%.</w:t>
      </w:r>
    </w:p>
    <w:p w:rsidR="00205909" w:rsidRDefault="00205909" w:rsidP="00A8701B">
      <w:pPr>
        <w:spacing w:after="0" w:line="240" w:lineRule="auto"/>
        <w:ind w:left="-284"/>
        <w:rPr>
          <w:rFonts w:ascii="Monotype Corsiva" w:eastAsia="Calibri" w:hAnsi="Monotype Corsiva" w:cs="Times New Roman"/>
          <w:color w:val="7030A0"/>
          <w:sz w:val="36"/>
          <w:szCs w:val="36"/>
        </w:rPr>
      </w:pPr>
    </w:p>
    <w:p w:rsidR="003E1B92" w:rsidRDefault="00F37C45" w:rsidP="00A8701B">
      <w:pPr>
        <w:spacing w:after="0" w:line="240" w:lineRule="auto"/>
        <w:ind w:left="-284" w:firstLine="709"/>
        <w:jc w:val="center"/>
        <w:rPr>
          <w:rFonts w:ascii="Monotype Corsiva" w:eastAsia="Calibri" w:hAnsi="Monotype Corsiva" w:cs="Times New Roman"/>
          <w:color w:val="7030A0"/>
          <w:sz w:val="36"/>
          <w:szCs w:val="36"/>
        </w:rPr>
      </w:pPr>
      <w:r w:rsidRPr="006736A6">
        <w:rPr>
          <w:rFonts w:ascii="Monotype Corsiva" w:eastAsia="Calibri" w:hAnsi="Monotype Corsiva" w:cs="Times New Roman"/>
          <w:color w:val="7030A0"/>
          <w:sz w:val="36"/>
          <w:szCs w:val="36"/>
        </w:rPr>
        <w:lastRenderedPageBreak/>
        <w:t>Состояние успеваемости и качества зна</w:t>
      </w:r>
      <w:r w:rsidR="009E08A4">
        <w:rPr>
          <w:rFonts w:ascii="Monotype Corsiva" w:eastAsia="Calibri" w:hAnsi="Monotype Corsiva" w:cs="Times New Roman"/>
          <w:color w:val="7030A0"/>
          <w:sz w:val="36"/>
          <w:szCs w:val="36"/>
        </w:rPr>
        <w:t>ний по четвертям</w:t>
      </w:r>
    </w:p>
    <w:p w:rsidR="00205909" w:rsidRPr="009E08A4" w:rsidRDefault="00205909" w:rsidP="00A8701B">
      <w:pPr>
        <w:spacing w:after="0" w:line="240" w:lineRule="auto"/>
        <w:ind w:left="-284" w:firstLine="709"/>
        <w:jc w:val="center"/>
        <w:rPr>
          <w:rFonts w:ascii="Monotype Corsiva" w:eastAsia="Calibri" w:hAnsi="Monotype Corsiva" w:cs="Times New Roman"/>
          <w:color w:val="7030A0"/>
          <w:sz w:val="36"/>
          <w:szCs w:val="36"/>
        </w:rPr>
      </w:pPr>
    </w:p>
    <w:tbl>
      <w:tblPr>
        <w:tblStyle w:val="a4"/>
        <w:tblW w:w="0" w:type="auto"/>
        <w:tblLook w:val="04A0" w:firstRow="1" w:lastRow="0" w:firstColumn="1" w:lastColumn="0" w:noHBand="0" w:noVBand="1"/>
      </w:tblPr>
      <w:tblGrid>
        <w:gridCol w:w="1914"/>
        <w:gridCol w:w="1914"/>
        <w:gridCol w:w="1914"/>
        <w:gridCol w:w="1914"/>
        <w:gridCol w:w="1915"/>
      </w:tblGrid>
      <w:tr w:rsidR="00DE0A3F" w:rsidTr="00DE0A3F">
        <w:tc>
          <w:tcPr>
            <w:tcW w:w="1914" w:type="dxa"/>
          </w:tcPr>
          <w:p w:rsidR="00DE0A3F" w:rsidRPr="00DE0A3F" w:rsidRDefault="00DE0A3F" w:rsidP="00A8701B">
            <w:pPr>
              <w:ind w:left="-284"/>
              <w:jc w:val="center"/>
              <w:rPr>
                <w:rFonts w:ascii="Times New Roman" w:hAnsi="Times New Roman"/>
                <w:b/>
                <w:sz w:val="28"/>
                <w:szCs w:val="28"/>
              </w:rPr>
            </w:pPr>
            <w:r>
              <w:rPr>
                <w:rFonts w:ascii="Times New Roman" w:hAnsi="Times New Roman"/>
                <w:b/>
                <w:sz w:val="28"/>
                <w:szCs w:val="28"/>
              </w:rPr>
              <w:t xml:space="preserve">Класс </w:t>
            </w:r>
          </w:p>
        </w:tc>
        <w:tc>
          <w:tcPr>
            <w:tcW w:w="1914" w:type="dxa"/>
          </w:tcPr>
          <w:p w:rsidR="00DE0A3F" w:rsidRPr="00DE0A3F" w:rsidRDefault="00DE0A3F" w:rsidP="00A8701B">
            <w:pPr>
              <w:ind w:left="-284"/>
              <w:jc w:val="center"/>
              <w:rPr>
                <w:rFonts w:ascii="Times New Roman" w:hAnsi="Times New Roman"/>
                <w:b/>
                <w:sz w:val="28"/>
                <w:szCs w:val="28"/>
              </w:rPr>
            </w:pPr>
            <w:r>
              <w:rPr>
                <w:rFonts w:ascii="Times New Roman" w:hAnsi="Times New Roman"/>
                <w:b/>
                <w:sz w:val="28"/>
                <w:szCs w:val="28"/>
              </w:rPr>
              <w:t>I четверть</w:t>
            </w:r>
          </w:p>
        </w:tc>
        <w:tc>
          <w:tcPr>
            <w:tcW w:w="1914" w:type="dxa"/>
          </w:tcPr>
          <w:p w:rsidR="00DE0A3F" w:rsidRPr="00DE0A3F" w:rsidRDefault="00DE0A3F" w:rsidP="00A8701B">
            <w:pPr>
              <w:ind w:left="-284"/>
              <w:jc w:val="center"/>
              <w:rPr>
                <w:rFonts w:ascii="Times New Roman" w:hAnsi="Times New Roman"/>
                <w:b/>
                <w:sz w:val="28"/>
                <w:szCs w:val="28"/>
              </w:rPr>
            </w:pPr>
            <w:r>
              <w:rPr>
                <w:rFonts w:ascii="Times New Roman" w:hAnsi="Times New Roman"/>
                <w:b/>
                <w:sz w:val="28"/>
                <w:szCs w:val="28"/>
              </w:rPr>
              <w:t xml:space="preserve">II четверть </w:t>
            </w:r>
          </w:p>
        </w:tc>
        <w:tc>
          <w:tcPr>
            <w:tcW w:w="1914" w:type="dxa"/>
          </w:tcPr>
          <w:p w:rsidR="00DE0A3F" w:rsidRPr="00DE0A3F" w:rsidRDefault="00DE0A3F" w:rsidP="00A8701B">
            <w:pPr>
              <w:ind w:left="-284"/>
              <w:jc w:val="center"/>
              <w:rPr>
                <w:rFonts w:ascii="Times New Roman" w:hAnsi="Times New Roman"/>
                <w:b/>
                <w:sz w:val="28"/>
                <w:szCs w:val="28"/>
              </w:rPr>
            </w:pPr>
            <w:r>
              <w:rPr>
                <w:rFonts w:ascii="Times New Roman" w:hAnsi="Times New Roman"/>
                <w:b/>
                <w:sz w:val="28"/>
                <w:szCs w:val="28"/>
              </w:rPr>
              <w:t xml:space="preserve">III четверть </w:t>
            </w:r>
          </w:p>
        </w:tc>
        <w:tc>
          <w:tcPr>
            <w:tcW w:w="1915" w:type="dxa"/>
          </w:tcPr>
          <w:p w:rsidR="00DE0A3F" w:rsidRPr="00DE0A3F" w:rsidRDefault="00DE0A3F" w:rsidP="00A8701B">
            <w:pPr>
              <w:ind w:left="-284"/>
              <w:jc w:val="center"/>
              <w:rPr>
                <w:rFonts w:ascii="Times New Roman" w:hAnsi="Times New Roman"/>
                <w:b/>
                <w:sz w:val="28"/>
                <w:szCs w:val="28"/>
              </w:rPr>
            </w:pPr>
            <w:r>
              <w:rPr>
                <w:rFonts w:ascii="Times New Roman" w:hAnsi="Times New Roman"/>
                <w:b/>
                <w:sz w:val="28"/>
                <w:szCs w:val="28"/>
              </w:rPr>
              <w:t xml:space="preserve">IV четверть </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2 «а»</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59</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77</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77</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64</w:t>
            </w:r>
            <w:r w:rsidR="00DE0A3F">
              <w:rPr>
                <w:rFonts w:ascii="Times New Roman" w:hAnsi="Times New Roman"/>
                <w:sz w:val="28"/>
                <w:szCs w:val="28"/>
              </w:rPr>
              <w:t>%</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2 «б»</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2</w:t>
            </w:r>
            <w:r w:rsidR="000968E6">
              <w:rPr>
                <w:rFonts w:ascii="Times New Roman" w:hAnsi="Times New Roman"/>
                <w:sz w:val="28"/>
                <w:szCs w:val="28"/>
              </w:rPr>
              <w:t>1</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4</w:t>
            </w:r>
            <w:r w:rsidR="000968E6">
              <w:rPr>
                <w:rFonts w:ascii="Times New Roman" w:hAnsi="Times New Roman"/>
                <w:sz w:val="28"/>
                <w:szCs w:val="28"/>
              </w:rPr>
              <w:t>3</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18</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27</w:t>
            </w:r>
            <w:r w:rsidR="00DE0A3F">
              <w:rPr>
                <w:rFonts w:ascii="Times New Roman" w:hAnsi="Times New Roman"/>
                <w:sz w:val="28"/>
                <w:szCs w:val="28"/>
              </w:rPr>
              <w:t>%</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3 «а»</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55</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60</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5</w:t>
            </w:r>
            <w:r w:rsidR="000968E6">
              <w:rPr>
                <w:rFonts w:ascii="Times New Roman" w:hAnsi="Times New Roman"/>
                <w:sz w:val="28"/>
                <w:szCs w:val="28"/>
              </w:rPr>
              <w:t>0</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55</w:t>
            </w:r>
            <w:r w:rsidR="00DE0A3F">
              <w:rPr>
                <w:rFonts w:ascii="Times New Roman" w:hAnsi="Times New Roman"/>
                <w:sz w:val="28"/>
                <w:szCs w:val="28"/>
              </w:rPr>
              <w:t>%</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3 «б»</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86</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82</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81</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76</w:t>
            </w:r>
            <w:r w:rsidR="00DE0A3F">
              <w:rPr>
                <w:rFonts w:ascii="Times New Roman" w:hAnsi="Times New Roman"/>
                <w:sz w:val="28"/>
                <w:szCs w:val="28"/>
              </w:rPr>
              <w:t>%</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4 «а»</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w:t>
            </w:r>
            <w:r w:rsidR="000968E6">
              <w:rPr>
                <w:rFonts w:ascii="Times New Roman" w:hAnsi="Times New Roman"/>
                <w:sz w:val="28"/>
                <w:szCs w:val="28"/>
              </w:rPr>
              <w:t>7</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60</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71</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64</w:t>
            </w:r>
            <w:r w:rsidR="00DE0A3F">
              <w:rPr>
                <w:rFonts w:ascii="Times New Roman" w:hAnsi="Times New Roman"/>
                <w:sz w:val="28"/>
                <w:szCs w:val="28"/>
              </w:rPr>
              <w:t>%</w:t>
            </w:r>
          </w:p>
        </w:tc>
      </w:tr>
      <w:tr w:rsidR="00DE0A3F" w:rsidTr="00DE0A3F">
        <w:tc>
          <w:tcPr>
            <w:tcW w:w="1914" w:type="dxa"/>
          </w:tcPr>
          <w:p w:rsidR="00DE0A3F" w:rsidRPr="00DE0A3F" w:rsidRDefault="00DE0A3F" w:rsidP="00A8701B">
            <w:pPr>
              <w:ind w:left="-284"/>
              <w:jc w:val="center"/>
              <w:rPr>
                <w:rFonts w:ascii="Times New Roman" w:hAnsi="Times New Roman"/>
                <w:b/>
                <w:sz w:val="28"/>
                <w:szCs w:val="28"/>
              </w:rPr>
            </w:pPr>
            <w:r w:rsidRPr="00DE0A3F">
              <w:rPr>
                <w:rFonts w:ascii="Times New Roman" w:hAnsi="Times New Roman"/>
                <w:b/>
                <w:sz w:val="28"/>
                <w:szCs w:val="28"/>
              </w:rPr>
              <w:t>4 «б»</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80</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50</w:t>
            </w:r>
            <w:r w:rsidR="00DE0A3F">
              <w:rPr>
                <w:rFonts w:ascii="Times New Roman" w:hAnsi="Times New Roman"/>
                <w:sz w:val="28"/>
                <w:szCs w:val="28"/>
              </w:rPr>
              <w:t>%</w:t>
            </w:r>
          </w:p>
        </w:tc>
        <w:tc>
          <w:tcPr>
            <w:tcW w:w="1914"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64</w:t>
            </w:r>
            <w:r w:rsidR="00DE0A3F">
              <w:rPr>
                <w:rFonts w:ascii="Times New Roman" w:hAnsi="Times New Roman"/>
                <w:sz w:val="28"/>
                <w:szCs w:val="28"/>
              </w:rPr>
              <w:t>%</w:t>
            </w:r>
          </w:p>
        </w:tc>
        <w:tc>
          <w:tcPr>
            <w:tcW w:w="1915" w:type="dxa"/>
          </w:tcPr>
          <w:p w:rsidR="00DE0A3F" w:rsidRDefault="0075593C" w:rsidP="00A8701B">
            <w:pPr>
              <w:ind w:left="-284"/>
              <w:jc w:val="center"/>
              <w:rPr>
                <w:rFonts w:ascii="Times New Roman" w:hAnsi="Times New Roman"/>
                <w:sz w:val="28"/>
                <w:szCs w:val="28"/>
              </w:rPr>
            </w:pPr>
            <w:r>
              <w:rPr>
                <w:rFonts w:ascii="Times New Roman" w:hAnsi="Times New Roman"/>
                <w:sz w:val="28"/>
                <w:szCs w:val="28"/>
              </w:rPr>
              <w:t>64</w:t>
            </w:r>
            <w:r w:rsidR="00DE0A3F">
              <w:rPr>
                <w:rFonts w:ascii="Times New Roman" w:hAnsi="Times New Roman"/>
                <w:sz w:val="28"/>
                <w:szCs w:val="28"/>
              </w:rPr>
              <w:t>%</w:t>
            </w:r>
          </w:p>
        </w:tc>
      </w:tr>
    </w:tbl>
    <w:p w:rsidR="0056678C" w:rsidRDefault="0056678C" w:rsidP="00A8701B">
      <w:pPr>
        <w:spacing w:after="0" w:line="240" w:lineRule="auto"/>
        <w:ind w:left="-284" w:firstLine="709"/>
        <w:jc w:val="center"/>
        <w:rPr>
          <w:rFonts w:ascii="Monotype Corsiva" w:eastAsia="Calibri" w:hAnsi="Monotype Corsiva" w:cs="Times New Roman"/>
          <w:color w:val="7030A0"/>
          <w:sz w:val="36"/>
          <w:szCs w:val="36"/>
        </w:rPr>
      </w:pPr>
    </w:p>
    <w:p w:rsidR="00F37C45" w:rsidRPr="006736A6" w:rsidRDefault="00F37C45" w:rsidP="00A8701B">
      <w:pPr>
        <w:spacing w:after="0" w:line="240" w:lineRule="auto"/>
        <w:ind w:left="-284" w:firstLine="709"/>
        <w:jc w:val="center"/>
        <w:rPr>
          <w:rFonts w:ascii="Monotype Corsiva" w:eastAsia="Calibri" w:hAnsi="Monotype Corsiva" w:cs="Times New Roman"/>
          <w:color w:val="7030A0"/>
          <w:sz w:val="36"/>
          <w:szCs w:val="36"/>
        </w:rPr>
      </w:pPr>
      <w:r w:rsidRPr="006736A6">
        <w:rPr>
          <w:rFonts w:ascii="Monotype Corsiva" w:eastAsia="Calibri" w:hAnsi="Monotype Corsiva" w:cs="Times New Roman"/>
          <w:color w:val="7030A0"/>
          <w:sz w:val="36"/>
          <w:szCs w:val="36"/>
        </w:rPr>
        <w:t>Мониторинг качества знаний по четвертям</w:t>
      </w:r>
    </w:p>
    <w:p w:rsidR="00F37C45" w:rsidRPr="006736A6" w:rsidRDefault="00F37C45" w:rsidP="00A8701B">
      <w:pPr>
        <w:spacing w:after="0" w:line="240" w:lineRule="auto"/>
        <w:ind w:left="-284" w:firstLine="709"/>
        <w:jc w:val="center"/>
        <w:rPr>
          <w:rFonts w:ascii="Monotype Corsiva" w:eastAsia="Calibri" w:hAnsi="Monotype Corsiva" w:cs="Times New Roman"/>
          <w:color w:val="7030A0"/>
          <w:sz w:val="32"/>
          <w:szCs w:val="32"/>
        </w:rPr>
      </w:pPr>
      <w:r w:rsidRPr="006736A6">
        <w:rPr>
          <w:rFonts w:ascii="Calibri" w:eastAsia="Calibri" w:hAnsi="Calibri" w:cs="Times New Roman"/>
          <w:noProof/>
          <w:color w:val="7030A0"/>
          <w:lang w:eastAsia="ru-RU"/>
        </w:rPr>
        <w:drawing>
          <wp:inline distT="0" distB="0" distL="0" distR="0" wp14:anchorId="378F33C1" wp14:editId="0BC15306">
            <wp:extent cx="5227782" cy="2558473"/>
            <wp:effectExtent l="0" t="0" r="11430" b="1333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37C45" w:rsidRPr="006736A6" w:rsidRDefault="00F37C45" w:rsidP="00A8701B">
      <w:pPr>
        <w:spacing w:after="0" w:line="240" w:lineRule="auto"/>
        <w:ind w:left="-284" w:firstLine="709"/>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Мониторинг образовательного процесса</w:t>
      </w:r>
      <w:r w:rsidR="00666F7B">
        <w:rPr>
          <w:rFonts w:ascii="Times New Roman" w:eastAsia="Calibri" w:hAnsi="Times New Roman" w:cs="Times New Roman"/>
          <w:sz w:val="28"/>
          <w:szCs w:val="28"/>
        </w:rPr>
        <w:t xml:space="preserve"> по четвертям</w:t>
      </w:r>
      <w:r w:rsidRPr="006736A6">
        <w:rPr>
          <w:rFonts w:ascii="Times New Roman" w:eastAsia="Calibri" w:hAnsi="Times New Roman" w:cs="Times New Roman"/>
          <w:sz w:val="28"/>
          <w:szCs w:val="28"/>
        </w:rPr>
        <w:t xml:space="preserve"> позволяет проследить динамику качества обученности </w:t>
      </w:r>
      <w:proofErr w:type="gramStart"/>
      <w:r w:rsidR="00CA5422">
        <w:rPr>
          <w:rFonts w:ascii="Times New Roman" w:eastAsia="Calibri" w:hAnsi="Times New Roman" w:cs="Times New Roman"/>
          <w:sz w:val="28"/>
          <w:szCs w:val="28"/>
        </w:rPr>
        <w:t>об</w:t>
      </w:r>
      <w:r w:rsidRPr="006736A6">
        <w:rPr>
          <w:rFonts w:ascii="Times New Roman" w:eastAsia="Calibri" w:hAnsi="Times New Roman" w:cs="Times New Roman"/>
          <w:sz w:val="28"/>
          <w:szCs w:val="28"/>
        </w:rPr>
        <w:t>уча</w:t>
      </w:r>
      <w:r w:rsidR="00CA5422">
        <w:rPr>
          <w:rFonts w:ascii="Times New Roman" w:eastAsia="Calibri" w:hAnsi="Times New Roman" w:cs="Times New Roman"/>
          <w:sz w:val="28"/>
          <w:szCs w:val="28"/>
        </w:rPr>
        <w:t>ю</w:t>
      </w:r>
      <w:r w:rsidRPr="006736A6">
        <w:rPr>
          <w:rFonts w:ascii="Times New Roman" w:eastAsia="Calibri" w:hAnsi="Times New Roman" w:cs="Times New Roman"/>
          <w:sz w:val="28"/>
          <w:szCs w:val="28"/>
        </w:rPr>
        <w:t>щихся</w:t>
      </w:r>
      <w:proofErr w:type="gramEnd"/>
      <w:r w:rsidRPr="006736A6">
        <w:rPr>
          <w:rFonts w:ascii="Times New Roman" w:eastAsia="Calibri" w:hAnsi="Times New Roman" w:cs="Times New Roman"/>
          <w:sz w:val="28"/>
          <w:szCs w:val="28"/>
        </w:rPr>
        <w:t xml:space="preserve"> по каждому классу. </w:t>
      </w:r>
      <w:proofErr w:type="gramStart"/>
      <w:r w:rsidRPr="006736A6">
        <w:rPr>
          <w:rFonts w:ascii="Times New Roman" w:eastAsia="Calibri" w:hAnsi="Times New Roman" w:cs="Times New Roman"/>
          <w:sz w:val="28"/>
          <w:szCs w:val="28"/>
        </w:rPr>
        <w:t>Из данной диаграммы видно сохранение стабильных п</w:t>
      </w:r>
      <w:r w:rsidR="00A54307">
        <w:rPr>
          <w:rFonts w:ascii="Times New Roman" w:eastAsia="Calibri" w:hAnsi="Times New Roman" w:cs="Times New Roman"/>
          <w:sz w:val="28"/>
          <w:szCs w:val="28"/>
        </w:rPr>
        <w:t>оказателей выше ср</w:t>
      </w:r>
      <w:r w:rsidR="006C003C">
        <w:rPr>
          <w:rFonts w:ascii="Times New Roman" w:eastAsia="Calibri" w:hAnsi="Times New Roman" w:cs="Times New Roman"/>
          <w:sz w:val="28"/>
          <w:szCs w:val="28"/>
        </w:rPr>
        <w:t>еднего во 2 «а»</w:t>
      </w:r>
      <w:r w:rsidR="00237848">
        <w:rPr>
          <w:rFonts w:ascii="Times New Roman" w:eastAsia="Calibri" w:hAnsi="Times New Roman" w:cs="Times New Roman"/>
          <w:sz w:val="28"/>
          <w:szCs w:val="28"/>
        </w:rPr>
        <w:t xml:space="preserve"> (повышение)</w:t>
      </w:r>
      <w:r w:rsidR="006C003C">
        <w:rPr>
          <w:rFonts w:ascii="Times New Roman" w:eastAsia="Calibri" w:hAnsi="Times New Roman" w:cs="Times New Roman"/>
          <w:sz w:val="28"/>
          <w:szCs w:val="28"/>
        </w:rPr>
        <w:t>, 2 «б»</w:t>
      </w:r>
      <w:r w:rsidR="00237848">
        <w:rPr>
          <w:rFonts w:ascii="Times New Roman" w:eastAsia="Calibri" w:hAnsi="Times New Roman" w:cs="Times New Roman"/>
          <w:sz w:val="28"/>
          <w:szCs w:val="28"/>
        </w:rPr>
        <w:t xml:space="preserve"> (нестабильные показатели, ниже среднего)</w:t>
      </w:r>
      <w:r w:rsidR="006C003C">
        <w:rPr>
          <w:rFonts w:ascii="Times New Roman" w:eastAsia="Calibri" w:hAnsi="Times New Roman" w:cs="Times New Roman"/>
          <w:sz w:val="28"/>
          <w:szCs w:val="28"/>
        </w:rPr>
        <w:t>, 3 «а»</w:t>
      </w:r>
      <w:r w:rsidR="00237848">
        <w:rPr>
          <w:rFonts w:ascii="Times New Roman" w:eastAsia="Calibri" w:hAnsi="Times New Roman" w:cs="Times New Roman"/>
          <w:sz w:val="28"/>
          <w:szCs w:val="28"/>
        </w:rPr>
        <w:t xml:space="preserve"> (стабильные результаты, выход на уровень прошлого года)</w:t>
      </w:r>
      <w:r w:rsidR="006C003C">
        <w:rPr>
          <w:rFonts w:ascii="Times New Roman" w:eastAsia="Calibri" w:hAnsi="Times New Roman" w:cs="Times New Roman"/>
          <w:sz w:val="28"/>
          <w:szCs w:val="28"/>
        </w:rPr>
        <w:t>, 3</w:t>
      </w:r>
      <w:r w:rsidR="00A54307">
        <w:rPr>
          <w:rFonts w:ascii="Times New Roman" w:eastAsia="Calibri" w:hAnsi="Times New Roman" w:cs="Times New Roman"/>
          <w:sz w:val="28"/>
          <w:szCs w:val="28"/>
        </w:rPr>
        <w:t xml:space="preserve"> «б»</w:t>
      </w:r>
      <w:r w:rsidRPr="006736A6">
        <w:rPr>
          <w:rFonts w:ascii="Times New Roman" w:eastAsia="Calibri" w:hAnsi="Times New Roman" w:cs="Times New Roman"/>
          <w:sz w:val="28"/>
          <w:szCs w:val="28"/>
        </w:rPr>
        <w:t xml:space="preserve"> </w:t>
      </w:r>
      <w:r w:rsidR="00237848">
        <w:rPr>
          <w:rFonts w:ascii="Times New Roman" w:eastAsia="Calibri" w:hAnsi="Times New Roman" w:cs="Times New Roman"/>
          <w:sz w:val="28"/>
          <w:szCs w:val="28"/>
        </w:rPr>
        <w:t>(стабильные результаты)</w:t>
      </w:r>
      <w:r w:rsidR="00235214">
        <w:rPr>
          <w:rFonts w:ascii="Times New Roman" w:eastAsia="Calibri" w:hAnsi="Times New Roman" w:cs="Times New Roman"/>
          <w:sz w:val="28"/>
          <w:szCs w:val="28"/>
        </w:rPr>
        <w:t>,</w:t>
      </w:r>
      <w:r w:rsidR="00237848">
        <w:rPr>
          <w:rFonts w:ascii="Times New Roman" w:eastAsia="Calibri" w:hAnsi="Times New Roman" w:cs="Times New Roman"/>
          <w:sz w:val="28"/>
          <w:szCs w:val="28"/>
        </w:rPr>
        <w:t xml:space="preserve"> 4 «а» (колебание качества знаний, снижение по сравнению с прошлым годом), </w:t>
      </w:r>
      <w:r w:rsidR="006C003C">
        <w:rPr>
          <w:rFonts w:ascii="Times New Roman" w:eastAsia="Calibri" w:hAnsi="Times New Roman" w:cs="Times New Roman"/>
          <w:sz w:val="28"/>
          <w:szCs w:val="28"/>
        </w:rPr>
        <w:t xml:space="preserve"> 4</w:t>
      </w:r>
      <w:r w:rsidR="00237848">
        <w:rPr>
          <w:rFonts w:ascii="Times New Roman" w:eastAsia="Calibri" w:hAnsi="Times New Roman" w:cs="Times New Roman"/>
          <w:sz w:val="28"/>
          <w:szCs w:val="28"/>
        </w:rPr>
        <w:t xml:space="preserve"> «б» (</w:t>
      </w:r>
      <w:r w:rsidR="00237848" w:rsidRPr="00237848">
        <w:rPr>
          <w:rFonts w:ascii="Times New Roman" w:eastAsia="Calibri" w:hAnsi="Times New Roman" w:cs="Times New Roman"/>
          <w:sz w:val="28"/>
          <w:szCs w:val="28"/>
        </w:rPr>
        <w:t>колебание качества знаний, снижение по сравнению с прошлым годом</w:t>
      </w:r>
      <w:r w:rsidR="00237848">
        <w:rPr>
          <w:rFonts w:ascii="Times New Roman" w:eastAsia="Calibri" w:hAnsi="Times New Roman" w:cs="Times New Roman"/>
          <w:sz w:val="28"/>
          <w:szCs w:val="28"/>
        </w:rPr>
        <w:t>)</w:t>
      </w:r>
      <w:r w:rsidR="006C003C">
        <w:rPr>
          <w:rFonts w:ascii="Times New Roman" w:eastAsia="Calibri" w:hAnsi="Times New Roman" w:cs="Times New Roman"/>
          <w:sz w:val="28"/>
          <w:szCs w:val="28"/>
        </w:rPr>
        <w:t>.</w:t>
      </w:r>
      <w:proofErr w:type="gramEnd"/>
      <w:r w:rsidR="006C003C">
        <w:rPr>
          <w:rFonts w:ascii="Times New Roman" w:eastAsia="Calibri" w:hAnsi="Times New Roman" w:cs="Times New Roman"/>
          <w:sz w:val="28"/>
          <w:szCs w:val="28"/>
        </w:rPr>
        <w:t xml:space="preserve"> </w:t>
      </w:r>
      <w:r w:rsidR="00A54307">
        <w:rPr>
          <w:rFonts w:ascii="Times New Roman" w:eastAsia="Calibri" w:hAnsi="Times New Roman" w:cs="Times New Roman"/>
          <w:sz w:val="28"/>
          <w:szCs w:val="28"/>
        </w:rPr>
        <w:t>Классным руководителям</w:t>
      </w:r>
      <w:r w:rsidRPr="006736A6">
        <w:rPr>
          <w:rFonts w:ascii="Times New Roman" w:eastAsia="Calibri" w:hAnsi="Times New Roman" w:cs="Times New Roman"/>
          <w:sz w:val="28"/>
          <w:szCs w:val="28"/>
        </w:rPr>
        <w:t xml:space="preserve"> необходимо продолжать работу по повышению уровня мотивации к обучению через уроки, дополнительные занятии и внеурочную работу по предметам.</w:t>
      </w:r>
    </w:p>
    <w:p w:rsidR="00F37C45" w:rsidRPr="006736A6" w:rsidRDefault="00F37C45" w:rsidP="000A6C9E">
      <w:pPr>
        <w:spacing w:after="0" w:line="240" w:lineRule="auto"/>
        <w:ind w:left="-284"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течение учебного года проводился</w:t>
      </w:r>
      <w:r w:rsidRPr="006736A6">
        <w:rPr>
          <w:rFonts w:ascii="Times New Roman" w:eastAsia="Calibri" w:hAnsi="Times New Roman" w:cs="Times New Roman"/>
          <w:sz w:val="28"/>
          <w:szCs w:val="28"/>
        </w:rPr>
        <w:t xml:space="preserve"> </w:t>
      </w:r>
      <w:proofErr w:type="gramStart"/>
      <w:r w:rsidRPr="006736A6">
        <w:rPr>
          <w:rFonts w:ascii="Times New Roman" w:eastAsia="Calibri" w:hAnsi="Times New Roman" w:cs="Times New Roman"/>
          <w:sz w:val="28"/>
          <w:szCs w:val="28"/>
        </w:rPr>
        <w:t>контроль за</w:t>
      </w:r>
      <w:proofErr w:type="gramEnd"/>
      <w:r w:rsidRPr="006736A6">
        <w:rPr>
          <w:rFonts w:ascii="Times New Roman" w:eastAsia="Calibri" w:hAnsi="Times New Roman" w:cs="Times New Roman"/>
          <w:sz w:val="28"/>
          <w:szCs w:val="28"/>
        </w:rPr>
        <w:t xml:space="preserve"> образовательным процессом. Своевременно проводились входные проверочные работы, контрольные работ</w:t>
      </w:r>
      <w:r w:rsidR="00235214">
        <w:rPr>
          <w:rFonts w:ascii="Times New Roman" w:eastAsia="Calibri" w:hAnsi="Times New Roman" w:cs="Times New Roman"/>
          <w:sz w:val="28"/>
          <w:szCs w:val="28"/>
        </w:rPr>
        <w:t>ы, промежуточная аттестация</w:t>
      </w:r>
      <w:r>
        <w:rPr>
          <w:rFonts w:ascii="Times New Roman" w:eastAsia="Calibri" w:hAnsi="Times New Roman" w:cs="Times New Roman"/>
          <w:sz w:val="28"/>
          <w:szCs w:val="28"/>
        </w:rPr>
        <w:t>.</w:t>
      </w:r>
    </w:p>
    <w:p w:rsidR="00F37C45" w:rsidRDefault="00666F7B" w:rsidP="000A6C9E">
      <w:pPr>
        <w:spacing w:after="0" w:line="240" w:lineRule="auto"/>
        <w:ind w:left="-284" w:firstLine="709"/>
        <w:jc w:val="both"/>
        <w:rPr>
          <w:rFonts w:ascii="Times New Roman" w:eastAsia="Times New Roman" w:hAnsi="Times New Roman" w:cs="Times New Roman"/>
          <w:sz w:val="28"/>
          <w:szCs w:val="28"/>
          <w:lang w:eastAsia="ar-SA"/>
        </w:rPr>
      </w:pPr>
      <w:r>
        <w:rPr>
          <w:rFonts w:ascii="Times New Roman" w:eastAsia="Calibri" w:hAnsi="Times New Roman" w:cs="Times New Roman"/>
          <w:sz w:val="28"/>
          <w:szCs w:val="28"/>
        </w:rPr>
        <w:t>В начале</w:t>
      </w:r>
      <w:r w:rsidR="00F37C45" w:rsidRPr="006736A6">
        <w:rPr>
          <w:rFonts w:ascii="Times New Roman" w:eastAsia="Calibri" w:hAnsi="Times New Roman" w:cs="Times New Roman"/>
          <w:sz w:val="28"/>
          <w:szCs w:val="28"/>
        </w:rPr>
        <w:t xml:space="preserve"> учебного года </w:t>
      </w:r>
      <w:r w:rsidR="00605E41">
        <w:rPr>
          <w:rFonts w:ascii="Times New Roman" w:eastAsia="Calibri" w:hAnsi="Times New Roman" w:cs="Times New Roman"/>
          <w:sz w:val="28"/>
          <w:szCs w:val="28"/>
        </w:rPr>
        <w:t xml:space="preserve">проводилось </w:t>
      </w:r>
      <w:r w:rsidR="00605E41" w:rsidRPr="00605E41">
        <w:rPr>
          <w:rFonts w:ascii="Times New Roman" w:eastAsia="Times New Roman" w:hAnsi="Times New Roman" w:cs="Times New Roman"/>
          <w:sz w:val="28"/>
          <w:szCs w:val="28"/>
          <w:lang w:eastAsia="ar-SA"/>
        </w:rPr>
        <w:t>мониторинговое исследование уровня готовнос</w:t>
      </w:r>
      <w:r w:rsidR="008823B1">
        <w:rPr>
          <w:rFonts w:ascii="Times New Roman" w:eastAsia="Times New Roman" w:hAnsi="Times New Roman" w:cs="Times New Roman"/>
          <w:sz w:val="28"/>
          <w:szCs w:val="28"/>
          <w:lang w:eastAsia="ar-SA"/>
        </w:rPr>
        <w:t xml:space="preserve">ти </w:t>
      </w:r>
      <w:r w:rsidR="00605E41">
        <w:rPr>
          <w:rFonts w:ascii="Times New Roman" w:eastAsia="Times New Roman" w:hAnsi="Times New Roman" w:cs="Times New Roman"/>
          <w:sz w:val="28"/>
          <w:szCs w:val="28"/>
          <w:lang w:eastAsia="ar-SA"/>
        </w:rPr>
        <w:t xml:space="preserve"> </w:t>
      </w:r>
      <w:r w:rsidR="008823B1">
        <w:rPr>
          <w:rFonts w:ascii="Times New Roman" w:eastAsia="Times New Roman" w:hAnsi="Times New Roman" w:cs="Times New Roman"/>
          <w:sz w:val="28"/>
          <w:szCs w:val="28"/>
          <w:lang w:eastAsia="ar-SA"/>
        </w:rPr>
        <w:t xml:space="preserve">первоклассников к </w:t>
      </w:r>
      <w:r w:rsidR="00235214">
        <w:rPr>
          <w:rFonts w:ascii="Times New Roman" w:eastAsia="Times New Roman" w:hAnsi="Times New Roman" w:cs="Times New Roman"/>
          <w:sz w:val="28"/>
          <w:szCs w:val="28"/>
          <w:lang w:eastAsia="ar-SA"/>
        </w:rPr>
        <w:t>обучению в начальной школе.</w:t>
      </w:r>
    </w:p>
    <w:p w:rsidR="000A6C9E" w:rsidRPr="000A6C9E" w:rsidRDefault="000A6C9E" w:rsidP="000A6C9E">
      <w:pPr>
        <w:spacing w:line="240" w:lineRule="auto"/>
        <w:ind w:left="-284" w:firstLine="284"/>
        <w:jc w:val="both"/>
        <w:rPr>
          <w:rFonts w:ascii="Times New Roman" w:hAnsi="Times New Roman" w:cs="Times New Roman"/>
          <w:sz w:val="28"/>
          <w:szCs w:val="28"/>
        </w:rPr>
      </w:pPr>
      <w:r w:rsidRPr="000A6C9E">
        <w:rPr>
          <w:rFonts w:ascii="Times New Roman" w:hAnsi="Times New Roman" w:cs="Times New Roman"/>
          <w:sz w:val="28"/>
          <w:szCs w:val="28"/>
        </w:rPr>
        <w:t>В период с 17 по 20 сентября 2024 года в МБОУ «</w:t>
      </w:r>
      <w:proofErr w:type="spellStart"/>
      <w:r w:rsidRPr="000A6C9E">
        <w:rPr>
          <w:rFonts w:ascii="Times New Roman" w:hAnsi="Times New Roman" w:cs="Times New Roman"/>
          <w:sz w:val="28"/>
          <w:szCs w:val="28"/>
        </w:rPr>
        <w:t>Сахзаводская</w:t>
      </w:r>
      <w:proofErr w:type="spellEnd"/>
      <w:r w:rsidRPr="000A6C9E">
        <w:rPr>
          <w:rFonts w:ascii="Times New Roman" w:hAnsi="Times New Roman" w:cs="Times New Roman"/>
          <w:sz w:val="28"/>
          <w:szCs w:val="28"/>
        </w:rPr>
        <w:t xml:space="preserve"> СОШ» проходил мониторинг оценки готовности первоклассников к обучению в школе (стартовая диагностика). Организация и проведение исследования было осуществлено Центром оценки качества образования Орловской области. Для определения готовности к обучению в школе использовался комплексный </w:t>
      </w:r>
      <w:r w:rsidRPr="000A6C9E">
        <w:rPr>
          <w:rFonts w:ascii="Times New Roman" w:hAnsi="Times New Roman" w:cs="Times New Roman"/>
          <w:sz w:val="28"/>
          <w:szCs w:val="28"/>
        </w:rPr>
        <w:lastRenderedPageBreak/>
        <w:t>адаптационный ресурсный подход с целью получения информации об уровне готовности первоклассников к школьному обучению и обеспечения качественного образовательного результата. Это исследование является основой для оценки динамики образовательных достижений, с учётом которой оцениваются образовательные достижения выпускников начальной школы. Результаты стартовой диагностики могут использоваться администрацией ОО при разработке мер по совершенствованию образовательной деятельности, учителями, психологами, логопедами для осуществления психолого-педагогической поддержки обучающихся.</w:t>
      </w:r>
    </w:p>
    <w:p w:rsidR="000A6C9E" w:rsidRPr="000A6C9E" w:rsidRDefault="000A6C9E" w:rsidP="000A6C9E">
      <w:pPr>
        <w:pStyle w:val="a3"/>
        <w:ind w:left="-284"/>
        <w:jc w:val="both"/>
        <w:rPr>
          <w:rFonts w:ascii="Times New Roman" w:hAnsi="Times New Roman" w:cs="Times New Roman"/>
          <w:b/>
          <w:sz w:val="28"/>
          <w:szCs w:val="28"/>
        </w:rPr>
      </w:pPr>
      <w:r w:rsidRPr="000A6C9E">
        <w:rPr>
          <w:rFonts w:ascii="Times New Roman" w:hAnsi="Times New Roman" w:cs="Times New Roman"/>
          <w:b/>
          <w:sz w:val="28"/>
          <w:szCs w:val="28"/>
        </w:rPr>
        <w:t xml:space="preserve"> 1. Организация исследования.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Перед проведением исследования учителя 1-х классов познакомились с информацией, размещённой на сайте «ОРЦОКО», изучили инструментарий для проведения стартовой диагностики, размещённый в ИСОУ ВШ. Учителя и родители прошли онлайн тестирование на предмет готовности к проведению мониторинга.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Разработанный для проведения мониторинга инструментарий включал:</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 рекомендации по изучению готовности первоклассников к обучению в школе;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раздаточный материал для выполнения работ (бланки ответов);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анкету для учителя начальной школы (в электронном виде);</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 анкету для родителей (в электронном виде);</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карту первоклассника (в электронном виде);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электронные формы для ввода и первичной обработки результатов обследования обучающихся; </w:t>
      </w:r>
    </w:p>
    <w:p w:rsidR="000A6C9E" w:rsidRPr="000A6C9E" w:rsidRDefault="000A6C9E" w:rsidP="000A6C9E">
      <w:pPr>
        <w:pStyle w:val="a3"/>
        <w:ind w:left="-284"/>
        <w:jc w:val="both"/>
        <w:rPr>
          <w:rFonts w:ascii="Times New Roman" w:hAnsi="Times New Roman" w:cs="Times New Roman"/>
          <w:sz w:val="28"/>
          <w:szCs w:val="28"/>
        </w:rPr>
      </w:pPr>
      <w:r w:rsidRPr="000A6C9E">
        <w:rPr>
          <w:rFonts w:ascii="Times New Roman" w:hAnsi="Times New Roman" w:cs="Times New Roman"/>
          <w:sz w:val="28"/>
          <w:szCs w:val="28"/>
        </w:rPr>
        <w:t xml:space="preserve">- рекомендации по интерпретации и использованию результатов обследования. </w:t>
      </w:r>
    </w:p>
    <w:p w:rsidR="000A6C9E" w:rsidRPr="000A6C9E" w:rsidRDefault="000A6C9E" w:rsidP="000A6C9E">
      <w:pPr>
        <w:spacing w:line="240" w:lineRule="auto"/>
        <w:ind w:left="-142"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При проведении исследования была разработана специальная система идентификации участников мониторинга для обеспечения уникальной идентификации всех участников. При обработке данных эта система позволяет соединить результаты обследования обучающихся с ответами их родителей и учителей. Работы первоклассников оценивались учителями, преподающими в данном классе. Для получения информации об особенности организации учебного процесса в школе и о подготовке класса к обучению в школе проводилось анкетирование учителей. С целью получения информации об установках семьи относительно обучения ребёнка в школе, подготовки ребёнка к школе, оказания помощи ребёнку в начале обучения, а также для получения информации по изменению поведения ребёнка в первый период обучения в школе проводилось анкетирование родителей. После завершения всех работ формировалась единая база данных результатов, состоящая из данных обследования обучающихся 1-го класса начальной школы; данных анкетирования учителей начальной школы; данных анкетирования родителей обучающихся 1-ого класса начальной школы. Изучение готовности первоклассников к обучению проводилось на основе единых методик и инструментария. Ниже представлена полная информация об участниках </w:t>
      </w:r>
      <w:r w:rsidRPr="000A6C9E">
        <w:rPr>
          <w:rFonts w:ascii="Times New Roman" w:hAnsi="Times New Roman" w:cs="Times New Roman"/>
          <w:sz w:val="28"/>
          <w:szCs w:val="28"/>
        </w:rPr>
        <w:lastRenderedPageBreak/>
        <w:t>мониторинга, проведённого в МБОУ «</w:t>
      </w:r>
      <w:proofErr w:type="spellStart"/>
      <w:r w:rsidRPr="000A6C9E">
        <w:rPr>
          <w:rFonts w:ascii="Times New Roman" w:hAnsi="Times New Roman" w:cs="Times New Roman"/>
          <w:sz w:val="28"/>
          <w:szCs w:val="28"/>
        </w:rPr>
        <w:t>Сахзаводская</w:t>
      </w:r>
      <w:proofErr w:type="spellEnd"/>
      <w:r w:rsidRPr="000A6C9E">
        <w:rPr>
          <w:rFonts w:ascii="Times New Roman" w:hAnsi="Times New Roman" w:cs="Times New Roman"/>
          <w:sz w:val="28"/>
          <w:szCs w:val="28"/>
        </w:rPr>
        <w:t xml:space="preserve"> СОШ»  в 2024-2025 учебном году.</w:t>
      </w:r>
    </w:p>
    <w:p w:rsidR="000A6C9E" w:rsidRPr="000A6C9E" w:rsidRDefault="000A6C9E" w:rsidP="000A6C9E">
      <w:pPr>
        <w:spacing w:line="240" w:lineRule="auto"/>
        <w:ind w:left="-142"/>
        <w:contextualSpacing/>
        <w:jc w:val="both"/>
        <w:rPr>
          <w:rFonts w:ascii="Times New Roman" w:hAnsi="Times New Roman" w:cs="Times New Roman"/>
          <w:sz w:val="28"/>
          <w:szCs w:val="28"/>
        </w:rPr>
      </w:pPr>
    </w:p>
    <w:p w:rsidR="000A6C9E" w:rsidRPr="000A6C9E" w:rsidRDefault="000A6C9E" w:rsidP="000A6C9E">
      <w:pPr>
        <w:spacing w:line="240" w:lineRule="auto"/>
        <w:contextualSpacing/>
        <w:jc w:val="center"/>
        <w:rPr>
          <w:rFonts w:ascii="Times New Roman" w:hAnsi="Times New Roman" w:cs="Times New Roman"/>
          <w:b/>
          <w:sz w:val="28"/>
          <w:szCs w:val="28"/>
        </w:rPr>
      </w:pPr>
      <w:r w:rsidRPr="000A6C9E">
        <w:rPr>
          <w:rFonts w:ascii="Times New Roman" w:hAnsi="Times New Roman" w:cs="Times New Roman"/>
          <w:b/>
          <w:sz w:val="28"/>
          <w:szCs w:val="28"/>
        </w:rPr>
        <w:t>Информация об участниках мониторинга</w:t>
      </w:r>
    </w:p>
    <w:p w:rsidR="000A6C9E" w:rsidRPr="000A6C9E" w:rsidRDefault="000A6C9E" w:rsidP="000A6C9E">
      <w:pPr>
        <w:spacing w:line="240" w:lineRule="auto"/>
        <w:contextualSpacing/>
        <w:jc w:val="center"/>
        <w:rPr>
          <w:rFonts w:ascii="Times New Roman" w:hAnsi="Times New Roman" w:cs="Times New Roman"/>
          <w:b/>
          <w:sz w:val="28"/>
          <w:szCs w:val="28"/>
        </w:rPr>
      </w:pPr>
    </w:p>
    <w:tbl>
      <w:tblPr>
        <w:tblStyle w:val="6"/>
        <w:tblW w:w="0" w:type="auto"/>
        <w:tblLook w:val="04A0" w:firstRow="1" w:lastRow="0" w:firstColumn="1" w:lastColumn="0" w:noHBand="0" w:noVBand="1"/>
      </w:tblPr>
      <w:tblGrid>
        <w:gridCol w:w="2392"/>
        <w:gridCol w:w="2393"/>
        <w:gridCol w:w="2393"/>
        <w:gridCol w:w="2393"/>
      </w:tblGrid>
      <w:tr w:rsidR="000A6C9E" w:rsidRPr="000A6C9E" w:rsidTr="000A6C9E">
        <w:tc>
          <w:tcPr>
            <w:tcW w:w="2392" w:type="dxa"/>
          </w:tcPr>
          <w:p w:rsidR="000A6C9E" w:rsidRPr="000A6C9E" w:rsidRDefault="000A6C9E" w:rsidP="000A6C9E">
            <w:pPr>
              <w:contextualSpacing/>
              <w:jc w:val="center"/>
              <w:rPr>
                <w:rFonts w:ascii="Times New Roman" w:hAnsi="Times New Roman"/>
                <w:b/>
                <w:sz w:val="28"/>
                <w:szCs w:val="28"/>
              </w:rPr>
            </w:pPr>
            <w:r w:rsidRPr="000A6C9E">
              <w:rPr>
                <w:rFonts w:ascii="Times New Roman" w:hAnsi="Times New Roman"/>
                <w:b/>
                <w:sz w:val="28"/>
                <w:szCs w:val="28"/>
              </w:rPr>
              <w:t>КЛАССЫ</w:t>
            </w:r>
          </w:p>
        </w:tc>
        <w:tc>
          <w:tcPr>
            <w:tcW w:w="2393" w:type="dxa"/>
          </w:tcPr>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 xml:space="preserve">Количество </w:t>
            </w:r>
            <w:proofErr w:type="gramStart"/>
            <w:r w:rsidRPr="000A6C9E">
              <w:rPr>
                <w:rFonts w:ascii="Times New Roman" w:hAnsi="Times New Roman"/>
                <w:b/>
                <w:sz w:val="24"/>
                <w:szCs w:val="24"/>
              </w:rPr>
              <w:t>обучающихся</w:t>
            </w:r>
            <w:proofErr w:type="gramEnd"/>
          </w:p>
        </w:tc>
        <w:tc>
          <w:tcPr>
            <w:tcW w:w="2393" w:type="dxa"/>
          </w:tcPr>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Количество учителей</w:t>
            </w:r>
          </w:p>
        </w:tc>
        <w:tc>
          <w:tcPr>
            <w:tcW w:w="2393" w:type="dxa"/>
          </w:tcPr>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Количество родителей</w:t>
            </w:r>
          </w:p>
        </w:tc>
      </w:tr>
      <w:tr w:rsidR="000A6C9E" w:rsidRPr="000A6C9E" w:rsidTr="000A6C9E">
        <w:tc>
          <w:tcPr>
            <w:tcW w:w="2392" w:type="dxa"/>
          </w:tcPr>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1а</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1б</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Итого по школе:</w:t>
            </w:r>
          </w:p>
          <w:p w:rsidR="000A6C9E" w:rsidRPr="000A6C9E" w:rsidRDefault="000A6C9E" w:rsidP="000A6C9E">
            <w:pPr>
              <w:contextualSpacing/>
              <w:jc w:val="center"/>
              <w:rPr>
                <w:rFonts w:ascii="Times New Roman" w:hAnsi="Times New Roman"/>
                <w:b/>
                <w:sz w:val="24"/>
                <w:szCs w:val="24"/>
              </w:rPr>
            </w:pPr>
          </w:p>
        </w:tc>
        <w:tc>
          <w:tcPr>
            <w:tcW w:w="2393" w:type="dxa"/>
          </w:tcPr>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10 чел.</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10  чел.</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20 чел.</w:t>
            </w:r>
          </w:p>
          <w:p w:rsidR="000A6C9E" w:rsidRPr="000A6C9E" w:rsidRDefault="000A6C9E" w:rsidP="000A6C9E">
            <w:pPr>
              <w:contextualSpacing/>
              <w:jc w:val="center"/>
              <w:rPr>
                <w:rFonts w:ascii="Times New Roman" w:hAnsi="Times New Roman"/>
                <w:b/>
                <w:sz w:val="24"/>
                <w:szCs w:val="24"/>
              </w:rPr>
            </w:pPr>
          </w:p>
        </w:tc>
        <w:tc>
          <w:tcPr>
            <w:tcW w:w="2393" w:type="dxa"/>
            <w:tcBorders>
              <w:right w:val="single" w:sz="4" w:space="0" w:color="auto"/>
            </w:tcBorders>
          </w:tcPr>
          <w:p w:rsidR="000A6C9E" w:rsidRPr="000A6C9E" w:rsidRDefault="000A6C9E" w:rsidP="000A6C9E">
            <w:pPr>
              <w:contextualSpacing/>
              <w:jc w:val="center"/>
              <w:rPr>
                <w:rFonts w:ascii="Times New Roman" w:hAnsi="Times New Roman"/>
                <w:b/>
                <w:sz w:val="24"/>
                <w:szCs w:val="24"/>
              </w:rPr>
            </w:pPr>
            <w:proofErr w:type="spellStart"/>
            <w:r w:rsidRPr="000A6C9E">
              <w:rPr>
                <w:rFonts w:ascii="Times New Roman" w:hAnsi="Times New Roman"/>
                <w:b/>
                <w:sz w:val="24"/>
                <w:szCs w:val="24"/>
              </w:rPr>
              <w:t>Горностаева</w:t>
            </w:r>
            <w:proofErr w:type="spellEnd"/>
            <w:r w:rsidRPr="000A6C9E">
              <w:rPr>
                <w:rFonts w:ascii="Times New Roman" w:hAnsi="Times New Roman"/>
                <w:b/>
                <w:sz w:val="24"/>
                <w:szCs w:val="24"/>
              </w:rPr>
              <w:t xml:space="preserve"> Н.С.</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Дорофеева В.Н.</w:t>
            </w: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2 чел.</w:t>
            </w:r>
          </w:p>
        </w:tc>
        <w:tc>
          <w:tcPr>
            <w:tcW w:w="2393" w:type="dxa"/>
            <w:tcBorders>
              <w:left w:val="single" w:sz="4" w:space="0" w:color="auto"/>
            </w:tcBorders>
          </w:tcPr>
          <w:p w:rsidR="000A6C9E" w:rsidRPr="000A6C9E" w:rsidRDefault="000A6C9E" w:rsidP="000A6C9E">
            <w:pPr>
              <w:contextualSpacing/>
              <w:jc w:val="center"/>
              <w:rPr>
                <w:rFonts w:ascii="Times New Roman" w:hAnsi="Times New Roman"/>
                <w:b/>
                <w:sz w:val="24"/>
                <w:szCs w:val="24"/>
              </w:rPr>
            </w:pPr>
          </w:p>
          <w:p w:rsidR="000A6C9E" w:rsidRPr="000A6C9E" w:rsidRDefault="000A6C9E" w:rsidP="000A6C9E">
            <w:pPr>
              <w:contextualSpacing/>
              <w:jc w:val="center"/>
              <w:rPr>
                <w:rFonts w:ascii="Times New Roman" w:hAnsi="Times New Roman"/>
                <w:b/>
                <w:sz w:val="24"/>
                <w:szCs w:val="24"/>
              </w:rPr>
            </w:pPr>
            <w:r w:rsidRPr="000A6C9E">
              <w:rPr>
                <w:rFonts w:ascii="Times New Roman" w:hAnsi="Times New Roman"/>
                <w:b/>
                <w:sz w:val="24"/>
                <w:szCs w:val="24"/>
              </w:rPr>
              <w:t>20 чел.</w:t>
            </w:r>
          </w:p>
        </w:tc>
      </w:tr>
    </w:tbl>
    <w:p w:rsidR="000A6C9E" w:rsidRPr="000A6C9E" w:rsidRDefault="000A6C9E" w:rsidP="000A6C9E">
      <w:pPr>
        <w:spacing w:line="240" w:lineRule="auto"/>
        <w:contextualSpacing/>
        <w:jc w:val="center"/>
        <w:rPr>
          <w:rFonts w:ascii="Times New Roman" w:hAnsi="Times New Roman" w:cs="Times New Roman"/>
          <w:b/>
          <w:sz w:val="28"/>
          <w:szCs w:val="28"/>
        </w:rPr>
      </w:pP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Обследование готовности первоклассника к обучению в школе проводилось на основе четырёх методик: «Рисунок человека», «Графический диктант», «Образец и правило», «Первая буква».</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b/>
          <w:sz w:val="28"/>
          <w:szCs w:val="28"/>
        </w:rPr>
        <w:t>2. Основные показатели, используемые в мониторинге по изучению готовности первоклассников к обучению в школе.</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w:t>
      </w:r>
      <w:r w:rsidRPr="000A6C9E">
        <w:rPr>
          <w:rFonts w:ascii="Times New Roman" w:hAnsi="Times New Roman" w:cs="Times New Roman"/>
          <w:sz w:val="28"/>
          <w:szCs w:val="28"/>
        </w:rPr>
        <w:tab/>
        <w:t xml:space="preserve">В мониторинге по изучению готовности первоклассников к обучению в школе использовались два блока показателей: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показатели готовности первоклассников к обучению в школе;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контекстные показатели, связанные с индивидуальными особенностями обучающихся, спецификой учебного процесса, особенностями класса и образовательной организации, характеристиками семей обучающихся.    Показатели готовности первоклассников к обучению в школе включают три группы. Первая группа показателей относится к рассмотрению общего развития ребёнка, определению психофизиологической и интеллектуальной зрелости, </w:t>
      </w:r>
      <w:proofErr w:type="spellStart"/>
      <w:r w:rsidRPr="000A6C9E">
        <w:rPr>
          <w:rFonts w:ascii="Times New Roman" w:hAnsi="Times New Roman" w:cs="Times New Roman"/>
          <w:sz w:val="28"/>
          <w:szCs w:val="28"/>
        </w:rPr>
        <w:t>сформированности</w:t>
      </w:r>
      <w:proofErr w:type="spellEnd"/>
      <w:r w:rsidRPr="000A6C9E">
        <w:rPr>
          <w:rFonts w:ascii="Times New Roman" w:hAnsi="Times New Roman" w:cs="Times New Roman"/>
          <w:sz w:val="28"/>
          <w:szCs w:val="28"/>
        </w:rPr>
        <w:t xml:space="preserve"> предпосылок овладения грамотой и математикой, а также наличие у ребёнка учебных навыков, полученных до школы. Вторая группа показателей относится к индивидуально-личностным особенностям ребёнка и позволяет выделить </w:t>
      </w:r>
      <w:proofErr w:type="spellStart"/>
      <w:r w:rsidRPr="000A6C9E">
        <w:rPr>
          <w:rFonts w:ascii="Times New Roman" w:hAnsi="Times New Roman" w:cs="Times New Roman"/>
          <w:sz w:val="28"/>
          <w:szCs w:val="28"/>
        </w:rPr>
        <w:t>внутриличностные</w:t>
      </w:r>
      <w:proofErr w:type="spellEnd"/>
      <w:r w:rsidRPr="000A6C9E">
        <w:rPr>
          <w:rFonts w:ascii="Times New Roman" w:hAnsi="Times New Roman" w:cs="Times New Roman"/>
          <w:sz w:val="28"/>
          <w:szCs w:val="28"/>
        </w:rPr>
        <w:t xml:space="preserve"> особенности детей, отношения ребёнка к самому себе и ситуации школьного обучения, к взаимодействию со сверстниками и взрослыми. </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Дополнительно используются показатели, характеризующие адаптационные ресурсы ребёнка:</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 семья как ресурс школьной успешности ребёнка (подготовка к школе в семье, установки родителей по отношению к школьному обучению, условия ребёнка в семье для обучения, помощь ребёнку в обучении);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ресурсы здоровья (индивидуальные особенности здоровья, интегральная оценка адаптационного потенциала ребёнка, возрастное соответствие массы тела и роста, физкультурная группа, группа здоровья).</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Совокупность предложенных показателей позволяет провести системный анализ факторов, влияющих на успешность вхождения ребёнка в школьное обучение и особенности протекания адаптационного процесса, а также выстраивать индивидуальную программу психолого-педагогической поддержки ребёнка в начале обучения в школе.</w:t>
      </w:r>
    </w:p>
    <w:p w:rsidR="000A6C9E" w:rsidRPr="000A6C9E" w:rsidRDefault="000A6C9E" w:rsidP="000A6C9E">
      <w:pPr>
        <w:spacing w:line="240" w:lineRule="auto"/>
        <w:contextualSpacing/>
        <w:jc w:val="both"/>
        <w:rPr>
          <w:rFonts w:ascii="Times New Roman" w:hAnsi="Times New Roman" w:cs="Times New Roman"/>
          <w:sz w:val="28"/>
          <w:szCs w:val="28"/>
        </w:rPr>
      </w:pPr>
    </w:p>
    <w:p w:rsidR="000A6C9E" w:rsidRPr="000A6C9E" w:rsidRDefault="000A6C9E" w:rsidP="000A6C9E">
      <w:pPr>
        <w:spacing w:line="240" w:lineRule="auto"/>
        <w:contextualSpacing/>
        <w:jc w:val="both"/>
        <w:rPr>
          <w:rFonts w:ascii="Times New Roman" w:hAnsi="Times New Roman" w:cs="Times New Roman"/>
          <w:b/>
          <w:sz w:val="28"/>
          <w:szCs w:val="28"/>
        </w:rPr>
      </w:pPr>
      <w:r w:rsidRPr="000A6C9E">
        <w:rPr>
          <w:rFonts w:ascii="Times New Roman" w:hAnsi="Times New Roman" w:cs="Times New Roman"/>
          <w:b/>
          <w:sz w:val="28"/>
          <w:szCs w:val="28"/>
        </w:rPr>
        <w:t>3. Изучение готовности первоклассников к обучению в школе.</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Для оценки </w:t>
      </w:r>
      <w:proofErr w:type="spellStart"/>
      <w:r w:rsidRPr="000A6C9E">
        <w:rPr>
          <w:rFonts w:ascii="Times New Roman" w:hAnsi="Times New Roman" w:cs="Times New Roman"/>
          <w:sz w:val="28"/>
          <w:szCs w:val="28"/>
        </w:rPr>
        <w:t>сформированности</w:t>
      </w:r>
      <w:proofErr w:type="spellEnd"/>
      <w:r w:rsidRPr="000A6C9E">
        <w:rPr>
          <w:rFonts w:ascii="Times New Roman" w:hAnsi="Times New Roman" w:cs="Times New Roman"/>
          <w:sz w:val="28"/>
          <w:szCs w:val="28"/>
        </w:rPr>
        <w:t xml:space="preserve"> познавательной сферы первоклассников использовался комплект диагностических методик: «Рисунок человека», «Графический диктант», «Образец и правило» и «Первая буква».</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Общее развитие первоклассника оценивалось с помощью методики «Рисунок человека» на основе анализа рисунка абстрактного человека, который был сделан ребёнком. Чем детальнее и подробнее рисунок, тем выше общее развитие ребёнка. В зависимости от детальности рисунка были сформированы группы </w:t>
      </w:r>
      <w:proofErr w:type="gramStart"/>
      <w:r w:rsidRPr="000A6C9E">
        <w:rPr>
          <w:rFonts w:ascii="Times New Roman" w:hAnsi="Times New Roman" w:cs="Times New Roman"/>
          <w:sz w:val="28"/>
          <w:szCs w:val="28"/>
        </w:rPr>
        <w:t>обучающихся</w:t>
      </w:r>
      <w:proofErr w:type="gramEnd"/>
      <w:r w:rsidRPr="000A6C9E">
        <w:rPr>
          <w:rFonts w:ascii="Times New Roman" w:hAnsi="Times New Roman" w:cs="Times New Roman"/>
          <w:sz w:val="28"/>
          <w:szCs w:val="28"/>
        </w:rPr>
        <w:t xml:space="preserve">: с базовым показателем, повышенным и низким показателями. </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Из 20 обучающихся первых классов базовый уровень выполнения методики </w:t>
      </w:r>
      <w:r w:rsidRPr="000A6C9E">
        <w:rPr>
          <w:rFonts w:ascii="Times New Roman" w:hAnsi="Times New Roman" w:cs="Times New Roman"/>
          <w:i/>
          <w:sz w:val="28"/>
          <w:szCs w:val="28"/>
        </w:rPr>
        <w:t>«Рисунок человека»</w:t>
      </w:r>
      <w:r w:rsidRPr="000A6C9E">
        <w:rPr>
          <w:rFonts w:ascii="Times New Roman" w:hAnsi="Times New Roman" w:cs="Times New Roman"/>
          <w:sz w:val="28"/>
          <w:szCs w:val="28"/>
        </w:rPr>
        <w:t xml:space="preserve"> у 5 человек (25%), повышенный – 8 (40 %), высокий уровень готовности показали 5 (25%) обучающихся. У 2 (10%) </w:t>
      </w:r>
      <w:proofErr w:type="gramStart"/>
      <w:r w:rsidRPr="000A6C9E">
        <w:rPr>
          <w:rFonts w:ascii="Times New Roman" w:hAnsi="Times New Roman" w:cs="Times New Roman"/>
          <w:sz w:val="28"/>
          <w:szCs w:val="28"/>
        </w:rPr>
        <w:t>обучающихся</w:t>
      </w:r>
      <w:proofErr w:type="gramEnd"/>
      <w:r w:rsidRPr="000A6C9E">
        <w:rPr>
          <w:rFonts w:ascii="Times New Roman" w:hAnsi="Times New Roman" w:cs="Times New Roman"/>
          <w:sz w:val="28"/>
          <w:szCs w:val="28"/>
        </w:rPr>
        <w:t xml:space="preserve"> выявлен пониженный уровень выполнения методики.</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Сформированность предпосылок учебной деятельности позволили выявить методики «Графический диктант» и «Образец и правило». С помощью методики «Графический диктант» определяем, насколько точно ребёнок может выполнять требования взрослого, данные в устной форме, а также возможность самостоятельно выполнять задания по зрительно воспринимаемому образцу.</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proofErr w:type="gramStart"/>
      <w:r w:rsidRPr="000A6C9E">
        <w:rPr>
          <w:rFonts w:ascii="Times New Roman" w:hAnsi="Times New Roman" w:cs="Times New Roman"/>
          <w:sz w:val="28"/>
          <w:szCs w:val="28"/>
        </w:rPr>
        <w:t xml:space="preserve">Высокий и повышенный уровень готовности выполнения методики </w:t>
      </w:r>
      <w:r w:rsidRPr="000A6C9E">
        <w:rPr>
          <w:rFonts w:ascii="Times New Roman" w:hAnsi="Times New Roman" w:cs="Times New Roman"/>
          <w:i/>
          <w:sz w:val="28"/>
          <w:szCs w:val="28"/>
        </w:rPr>
        <w:t>«Графический диктант»</w:t>
      </w:r>
      <w:r w:rsidRPr="000A6C9E">
        <w:rPr>
          <w:rFonts w:ascii="Times New Roman" w:hAnsi="Times New Roman" w:cs="Times New Roman"/>
          <w:sz w:val="28"/>
          <w:szCs w:val="28"/>
        </w:rPr>
        <w:t xml:space="preserve"> из 20 обучающихся принимавших участие в исследовании продемонстрировали 17 (85%) первоклассников (повышенный – 5 (25%) обучающихся, высокий – 12 (60%) обучающихся).</w:t>
      </w:r>
      <w:proofErr w:type="gramEnd"/>
      <w:r w:rsidRPr="000A6C9E">
        <w:rPr>
          <w:rFonts w:ascii="Times New Roman" w:hAnsi="Times New Roman" w:cs="Times New Roman"/>
          <w:sz w:val="28"/>
          <w:szCs w:val="28"/>
        </w:rPr>
        <w:t xml:space="preserve"> Эти дети хорошо воспринимают и чётко выполняют указания взрослого, умеют принимать поставленную задачу и допускают небольшое количество ошибок в самостоятельной деятельности, базовый уровень выполнения методики – 1 (5%)  обучающийся (Лютова Вероника).  Двое </w:t>
      </w:r>
      <w:proofErr w:type="gramStart"/>
      <w:r w:rsidRPr="000A6C9E">
        <w:rPr>
          <w:rFonts w:ascii="Times New Roman" w:hAnsi="Times New Roman" w:cs="Times New Roman"/>
          <w:sz w:val="28"/>
          <w:szCs w:val="28"/>
        </w:rPr>
        <w:t>обучающихся</w:t>
      </w:r>
      <w:proofErr w:type="gramEnd"/>
      <w:r w:rsidRPr="000A6C9E">
        <w:rPr>
          <w:rFonts w:ascii="Times New Roman" w:hAnsi="Times New Roman" w:cs="Times New Roman"/>
          <w:sz w:val="28"/>
          <w:szCs w:val="28"/>
        </w:rPr>
        <w:t xml:space="preserve"> (10%) –  </w:t>
      </w:r>
      <w:proofErr w:type="spellStart"/>
      <w:r w:rsidRPr="000A6C9E">
        <w:rPr>
          <w:rFonts w:ascii="Times New Roman" w:hAnsi="Times New Roman" w:cs="Times New Roman"/>
          <w:sz w:val="28"/>
          <w:szCs w:val="28"/>
        </w:rPr>
        <w:t>Никульников</w:t>
      </w:r>
      <w:proofErr w:type="spellEnd"/>
      <w:r w:rsidRPr="000A6C9E">
        <w:rPr>
          <w:rFonts w:ascii="Times New Roman" w:hAnsi="Times New Roman" w:cs="Times New Roman"/>
          <w:sz w:val="28"/>
          <w:szCs w:val="28"/>
        </w:rPr>
        <w:t xml:space="preserve"> Никита и Шилов Артём, не справились с заданием (недопустимый уровень). Успешность выполнения методики «Графический диктант» зависит от того, имел ли ребёнок раньше опыт фронтального обучения. Причинами проблем в выполнении заданий методики «Графический диктант» являются: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неготовность следовать за указанием взрослого;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проблемы в соблюдении понимаемого правила;</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 трудности предметного характера, которые не позволили ученикам успешно справиться с продолжением узора, так как нужно было повторять счёт от одного до нужного числа. </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Учителям начальной школы следует обратить внимание на детей с недопустимым уровнем выполнения методики «Графический диктант». Такой результат указывает на то, что дети не ориентируются в учебной ситуации, нуждаются в постоянной помощи и контроле каждого шага, не могут работать самостоятельно, могут испытывать затруднения при </w:t>
      </w:r>
      <w:r w:rsidRPr="000A6C9E">
        <w:rPr>
          <w:rFonts w:ascii="Times New Roman" w:hAnsi="Times New Roman" w:cs="Times New Roman"/>
          <w:sz w:val="28"/>
          <w:szCs w:val="28"/>
        </w:rPr>
        <w:lastRenderedPageBreak/>
        <w:t xml:space="preserve">выполнении фронтальных инструкций, относящихся ко всему классу. С такими детьми полезно проводить групповые игры, специально направленные на развитие умения внимательно слушать других и выполнять требуемые действия. </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Методика </w:t>
      </w:r>
      <w:r w:rsidRPr="000A6C9E">
        <w:rPr>
          <w:rFonts w:ascii="Times New Roman" w:hAnsi="Times New Roman" w:cs="Times New Roman"/>
          <w:i/>
          <w:sz w:val="28"/>
          <w:szCs w:val="28"/>
        </w:rPr>
        <w:t>«Образец и правило»</w:t>
      </w:r>
      <w:r w:rsidRPr="000A6C9E">
        <w:rPr>
          <w:rFonts w:ascii="Times New Roman" w:hAnsi="Times New Roman" w:cs="Times New Roman"/>
          <w:sz w:val="28"/>
          <w:szCs w:val="28"/>
        </w:rPr>
        <w:t xml:space="preserve"> проверяет умение работать самостоятельно по предложенному образцу в рамках дополнительно заданного правила. Методика выявляет уровень ориентировки ребёнка на сложную систему требований, моделирующую процесс школьного обучения.</w:t>
      </w:r>
    </w:p>
    <w:p w:rsidR="000A6C9E" w:rsidRPr="000A6C9E" w:rsidRDefault="000A6C9E" w:rsidP="000A6C9E">
      <w:pPr>
        <w:spacing w:line="240" w:lineRule="auto"/>
        <w:contextualSpacing/>
        <w:jc w:val="both"/>
        <w:rPr>
          <w:rFonts w:ascii="Times New Roman" w:hAnsi="Times New Roman" w:cs="Times New Roman"/>
          <w:sz w:val="28"/>
          <w:szCs w:val="28"/>
        </w:rPr>
      </w:pPr>
      <w:proofErr w:type="gramStart"/>
      <w:r w:rsidRPr="000A6C9E">
        <w:rPr>
          <w:rFonts w:ascii="Times New Roman" w:hAnsi="Times New Roman" w:cs="Times New Roman"/>
          <w:sz w:val="28"/>
          <w:szCs w:val="28"/>
        </w:rPr>
        <w:t>Высокий и повышенный уровни выполнения методики «Образец и правило» из 20 обучающихся первых классов показали 14 (70%) первоклассников (повышенный – 10 (50%) обучающихся, высокий – 4 (20%) обучающихся).</w:t>
      </w:r>
      <w:proofErr w:type="gramEnd"/>
      <w:r w:rsidRPr="000A6C9E">
        <w:rPr>
          <w:rFonts w:ascii="Times New Roman" w:hAnsi="Times New Roman" w:cs="Times New Roman"/>
          <w:sz w:val="28"/>
          <w:szCs w:val="28"/>
        </w:rPr>
        <w:t xml:space="preserve"> Достигли базового уровня готовности 2 (10%), пониженный результат показала 1 (5%) ученица (Лютова Вероника). Среди первоклассников, в данной методике, Медведев Николай, </w:t>
      </w:r>
      <w:proofErr w:type="spellStart"/>
      <w:r w:rsidRPr="000A6C9E">
        <w:rPr>
          <w:rFonts w:ascii="Times New Roman" w:hAnsi="Times New Roman" w:cs="Times New Roman"/>
          <w:sz w:val="28"/>
          <w:szCs w:val="28"/>
        </w:rPr>
        <w:t>Никульников</w:t>
      </w:r>
      <w:proofErr w:type="spellEnd"/>
      <w:r w:rsidRPr="000A6C9E">
        <w:rPr>
          <w:rFonts w:ascii="Times New Roman" w:hAnsi="Times New Roman" w:cs="Times New Roman"/>
          <w:sz w:val="28"/>
          <w:szCs w:val="28"/>
        </w:rPr>
        <w:t xml:space="preserve"> Никита и Шилов Артём показали недопустимый</w:t>
      </w:r>
      <w:r w:rsidRPr="000A6C9E">
        <w:rPr>
          <w:rFonts w:ascii="Times New Roman" w:hAnsi="Times New Roman" w:cs="Times New Roman"/>
          <w:b/>
          <w:i/>
          <w:sz w:val="28"/>
          <w:szCs w:val="28"/>
        </w:rPr>
        <w:t xml:space="preserve"> </w:t>
      </w:r>
      <w:r w:rsidRPr="000A6C9E">
        <w:rPr>
          <w:rFonts w:ascii="Times New Roman" w:hAnsi="Times New Roman" w:cs="Times New Roman"/>
          <w:sz w:val="28"/>
          <w:szCs w:val="28"/>
        </w:rPr>
        <w:t>уровень подготовки.</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Основными причинами недостаточно высоких результатов выполнения методики «Образец и правило» являются:</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 «потеря» сразу двух условий задания;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w:t>
      </w:r>
      <w:proofErr w:type="spellStart"/>
      <w:r w:rsidRPr="000A6C9E">
        <w:rPr>
          <w:rFonts w:ascii="Times New Roman" w:hAnsi="Times New Roman" w:cs="Times New Roman"/>
          <w:sz w:val="28"/>
          <w:szCs w:val="28"/>
        </w:rPr>
        <w:t>несформированность</w:t>
      </w:r>
      <w:proofErr w:type="spellEnd"/>
      <w:r w:rsidRPr="000A6C9E">
        <w:rPr>
          <w:rFonts w:ascii="Times New Roman" w:hAnsi="Times New Roman" w:cs="Times New Roman"/>
          <w:sz w:val="28"/>
          <w:szCs w:val="28"/>
        </w:rPr>
        <w:t xml:space="preserve"> самоконтроля;</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слабый навык счёта в пределах десяти;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недостаточно сформированное умение различать и сравнивать геометрические фигуры. </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Правильность восприятия первоклассниками речи учителя и фонематический слух проверялись с использованием методики </w:t>
      </w:r>
      <w:r w:rsidRPr="000A6C9E">
        <w:rPr>
          <w:rFonts w:ascii="Times New Roman" w:hAnsi="Times New Roman" w:cs="Times New Roman"/>
          <w:i/>
          <w:sz w:val="28"/>
          <w:szCs w:val="28"/>
        </w:rPr>
        <w:t>«Первая буква»</w:t>
      </w:r>
      <w:r w:rsidRPr="000A6C9E">
        <w:rPr>
          <w:rFonts w:ascii="Times New Roman" w:hAnsi="Times New Roman" w:cs="Times New Roman"/>
          <w:sz w:val="28"/>
          <w:szCs w:val="28"/>
        </w:rPr>
        <w:t>. Она выявляет готовность ребёнка к овладению грамотой – первоклассники должны продемонстрировать умение выделить первый звук в произносимом слове.</w:t>
      </w:r>
    </w:p>
    <w:p w:rsidR="000A6C9E" w:rsidRPr="000A6C9E" w:rsidRDefault="000A6C9E" w:rsidP="000A6C9E">
      <w:pPr>
        <w:spacing w:line="240" w:lineRule="auto"/>
        <w:ind w:firstLine="708"/>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Показали высокий и повышенный результаты 17 (85%) первоклассников, 1 (5%) – базовый уровень готовности и 2 (10%) - не справились с предложенными в рамках этой методики заданиями, показав   недопустимый уровень готовности, это </w:t>
      </w:r>
      <w:proofErr w:type="spellStart"/>
      <w:r w:rsidRPr="000A6C9E">
        <w:rPr>
          <w:rFonts w:ascii="Times New Roman" w:hAnsi="Times New Roman" w:cs="Times New Roman"/>
          <w:sz w:val="28"/>
          <w:szCs w:val="28"/>
        </w:rPr>
        <w:t>Никульников</w:t>
      </w:r>
      <w:proofErr w:type="spellEnd"/>
      <w:r w:rsidRPr="000A6C9E">
        <w:rPr>
          <w:rFonts w:ascii="Times New Roman" w:hAnsi="Times New Roman" w:cs="Times New Roman"/>
          <w:sz w:val="28"/>
          <w:szCs w:val="28"/>
        </w:rPr>
        <w:t xml:space="preserve"> Никита и Шилов Артём. Детям с недопустимым уровнем готовности необходимы дополнительные занятия по фонематическому анализу слов, развитию фонематического слуха. При повторном выявлении проблемной зоны необходимо будет направить родителей на консультацию к логопеду.</w:t>
      </w:r>
    </w:p>
    <w:p w:rsidR="000A6C9E" w:rsidRPr="000A6C9E" w:rsidRDefault="000A6C9E" w:rsidP="000A6C9E">
      <w:pPr>
        <w:spacing w:line="240" w:lineRule="auto"/>
        <w:contextualSpacing/>
        <w:jc w:val="both"/>
        <w:rPr>
          <w:rFonts w:ascii="Times New Roman" w:hAnsi="Times New Roman" w:cs="Times New Roman"/>
          <w:b/>
          <w:sz w:val="28"/>
          <w:szCs w:val="28"/>
        </w:rPr>
      </w:pPr>
    </w:p>
    <w:p w:rsidR="000A6C9E" w:rsidRPr="000A6C9E" w:rsidRDefault="000A6C9E" w:rsidP="000A6C9E">
      <w:pPr>
        <w:spacing w:line="240" w:lineRule="auto"/>
        <w:contextualSpacing/>
        <w:jc w:val="center"/>
        <w:rPr>
          <w:rFonts w:ascii="Times New Roman" w:hAnsi="Times New Roman" w:cs="Times New Roman"/>
          <w:sz w:val="28"/>
          <w:szCs w:val="28"/>
        </w:rPr>
      </w:pPr>
      <w:r w:rsidRPr="000A6C9E">
        <w:rPr>
          <w:rFonts w:ascii="Times New Roman" w:hAnsi="Times New Roman" w:cs="Times New Roman"/>
          <w:b/>
          <w:sz w:val="28"/>
          <w:szCs w:val="28"/>
        </w:rPr>
        <w:t>4. Общие выводы по итогам исследования готовности первоклассников к обучению.</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Общие выводы: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1. Большинство первоклассников демонстрирует достаточный уровень зрелости в познавательной сфере.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2. Некоторые проблемы, отмеченные при выполнении методик, могут быть объяснены недостаточным уровнем дошкольной подготовки.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lastRenderedPageBreak/>
        <w:t xml:space="preserve">3. Данные проведённых методик практически соответствуют оценке общей готовности к школе со стороны учителей и родителей.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4. При сопоставлении оценок готовности к обучению на основе субъективного восприятия учителем и родителем выявляется общая тенденция к расхождению мнения учителя и родителя.</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5. Большинство детей относилось к поступлению в школу положительно.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6. Можно отметить, что непосредственный опыт школьной жизни для большинства первоклассников оказался удачным. Дети с охотой идут в школу.</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7. Учителю удаётся оказать достаточный уровень поддержки большинству первоклассников, что влияет на эмоциональное состояние значительного числа детей, и приводит к формированию у большинства позитивного отношения к школе.</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8. В адаптационный период незначительное число детей испытывает трудности в управлении своим поведением, испытывает затруднения, связанные с адаптацией к новой обстановке и в организации собственной учебной деятельности дома.</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Мониторинговые исследования готовности первоклассников к школьному обучению позволили: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1. Определить уровень готовности к обучению в школе.</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2. Выявить причины, вызывающие трудности в обучении и объединить усилия родителей, учителей и самих обучающихся по их устранению.</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3. Определить план индивидуального психолого-педагогического сопровождения </w:t>
      </w:r>
      <w:proofErr w:type="gramStart"/>
      <w:r w:rsidRPr="000A6C9E">
        <w:rPr>
          <w:rFonts w:ascii="Times New Roman" w:hAnsi="Times New Roman" w:cs="Times New Roman"/>
          <w:sz w:val="28"/>
          <w:szCs w:val="28"/>
        </w:rPr>
        <w:t>обучающихся</w:t>
      </w:r>
      <w:proofErr w:type="gramEnd"/>
      <w:r w:rsidRPr="000A6C9E">
        <w:rPr>
          <w:rFonts w:ascii="Times New Roman" w:hAnsi="Times New Roman" w:cs="Times New Roman"/>
          <w:sz w:val="28"/>
          <w:szCs w:val="28"/>
        </w:rPr>
        <w:t xml:space="preserve"> для своевременной коррекционной поддержки. 4. По результатам адаптационного периода и мониторинга готовности к школьному обучению намечен план работы: </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провести УМО с приглашением работников ДОУ;</w:t>
      </w:r>
    </w:p>
    <w:p w:rsidR="000A6C9E" w:rsidRPr="000A6C9E" w:rsidRDefault="000A6C9E" w:rsidP="000A6C9E">
      <w:pPr>
        <w:spacing w:line="240" w:lineRule="auto"/>
        <w:contextualSpacing/>
        <w:jc w:val="both"/>
        <w:rPr>
          <w:rFonts w:ascii="Times New Roman" w:hAnsi="Times New Roman" w:cs="Times New Roman"/>
          <w:sz w:val="28"/>
          <w:szCs w:val="28"/>
        </w:rPr>
      </w:pPr>
      <w:r w:rsidRPr="000A6C9E">
        <w:rPr>
          <w:rFonts w:ascii="Times New Roman" w:hAnsi="Times New Roman" w:cs="Times New Roman"/>
          <w:sz w:val="28"/>
          <w:szCs w:val="28"/>
        </w:rPr>
        <w:t xml:space="preserve"> - ознакомить родителей обучающихся с результатами исследования (индивидуально);</w:t>
      </w:r>
    </w:p>
    <w:p w:rsidR="000A6C9E" w:rsidRPr="000A6C9E" w:rsidRDefault="000A6C9E" w:rsidP="000A6C9E">
      <w:pPr>
        <w:spacing w:line="240" w:lineRule="auto"/>
        <w:contextualSpacing/>
        <w:jc w:val="both"/>
        <w:rPr>
          <w:rFonts w:ascii="Times New Roman" w:hAnsi="Times New Roman" w:cs="Times New Roman"/>
          <w:sz w:val="28"/>
          <w:szCs w:val="28"/>
        </w:rPr>
      </w:pPr>
      <w:proofErr w:type="gramStart"/>
      <w:r w:rsidRPr="000A6C9E">
        <w:rPr>
          <w:rFonts w:ascii="Times New Roman" w:hAnsi="Times New Roman" w:cs="Times New Roman"/>
          <w:sz w:val="28"/>
          <w:szCs w:val="28"/>
        </w:rPr>
        <w:t xml:space="preserve">- определить «группу риска» обучающихся, требующих индивидуальной работы учителя, учителя – логопеда, педагога - психолога и родителей; </w:t>
      </w:r>
      <w:proofErr w:type="gramEnd"/>
    </w:p>
    <w:p w:rsidR="000A6C9E" w:rsidRPr="000A6C9E" w:rsidRDefault="000A6C9E" w:rsidP="000A6C9E">
      <w:pPr>
        <w:spacing w:line="240" w:lineRule="auto"/>
        <w:contextualSpacing/>
        <w:jc w:val="both"/>
        <w:rPr>
          <w:rFonts w:ascii="Times New Roman" w:hAnsi="Times New Roman" w:cs="Times New Roman"/>
          <w:b/>
          <w:sz w:val="28"/>
          <w:szCs w:val="28"/>
        </w:rPr>
      </w:pPr>
      <w:r w:rsidRPr="000A6C9E">
        <w:rPr>
          <w:rFonts w:ascii="Times New Roman" w:hAnsi="Times New Roman" w:cs="Times New Roman"/>
          <w:sz w:val="28"/>
          <w:szCs w:val="28"/>
        </w:rPr>
        <w:t>- составить план индивидуальной работы с детьми и родителями.</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sz w:val="28"/>
          <w:szCs w:val="28"/>
        </w:rPr>
      </w:pPr>
      <w:r w:rsidRPr="000A6C9E">
        <w:rPr>
          <w:rFonts w:ascii="Times New Roman" w:eastAsia="Times New Roman" w:hAnsi="Times New Roman" w:cs="Times New Roman"/>
          <w:color w:val="000000"/>
          <w:sz w:val="28"/>
          <w:szCs w:val="28"/>
          <w:lang w:eastAsia="ru-RU"/>
        </w:rPr>
        <w:t xml:space="preserve">22 апреля  2025 уч. года,  в  соответствии с планом </w:t>
      </w:r>
      <w:proofErr w:type="spellStart"/>
      <w:r w:rsidRPr="000A6C9E">
        <w:rPr>
          <w:rFonts w:ascii="Times New Roman" w:eastAsia="Times New Roman" w:hAnsi="Times New Roman" w:cs="Times New Roman"/>
          <w:color w:val="000000"/>
          <w:sz w:val="28"/>
          <w:szCs w:val="28"/>
          <w:lang w:eastAsia="ru-RU"/>
        </w:rPr>
        <w:t>внутришкольного</w:t>
      </w:r>
      <w:proofErr w:type="spellEnd"/>
      <w:r w:rsidRPr="000A6C9E">
        <w:rPr>
          <w:rFonts w:ascii="Times New Roman" w:eastAsia="Times New Roman" w:hAnsi="Times New Roman" w:cs="Times New Roman"/>
          <w:color w:val="000000"/>
          <w:sz w:val="28"/>
          <w:szCs w:val="28"/>
          <w:lang w:eastAsia="ru-RU"/>
        </w:rPr>
        <w:t xml:space="preserve"> контроля  по реализации ФГОС начального общего образования и выявлению уровня </w:t>
      </w:r>
      <w:proofErr w:type="spellStart"/>
      <w:r w:rsidRPr="000A6C9E">
        <w:rPr>
          <w:rFonts w:ascii="Times New Roman" w:eastAsia="Times New Roman" w:hAnsi="Times New Roman" w:cs="Times New Roman"/>
          <w:color w:val="000000"/>
          <w:sz w:val="28"/>
          <w:szCs w:val="28"/>
          <w:lang w:eastAsia="ru-RU"/>
        </w:rPr>
        <w:t>сформированности</w:t>
      </w:r>
      <w:proofErr w:type="spellEnd"/>
      <w:r w:rsidRPr="000A6C9E">
        <w:rPr>
          <w:rFonts w:ascii="Times New Roman" w:eastAsia="Times New Roman" w:hAnsi="Times New Roman" w:cs="Times New Roman"/>
          <w:color w:val="000000"/>
          <w:sz w:val="28"/>
          <w:szCs w:val="28"/>
          <w:lang w:eastAsia="ru-RU"/>
        </w:rPr>
        <w:t xml:space="preserve"> метапредметных результатов освоения учебных программ первого года обучения была проведена итоговая диагностическая работа.</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b/>
          <w:sz w:val="28"/>
          <w:szCs w:val="28"/>
        </w:rPr>
        <w:t xml:space="preserve">Целью </w:t>
      </w:r>
      <w:r w:rsidRPr="000A6C9E">
        <w:rPr>
          <w:rFonts w:ascii="Times New Roman" w:eastAsia="Calibri" w:hAnsi="Times New Roman" w:cs="Times New Roman"/>
          <w:sz w:val="28"/>
          <w:szCs w:val="28"/>
        </w:rPr>
        <w:t xml:space="preserve">данной работы являлось выявление уровня </w:t>
      </w:r>
      <w:proofErr w:type="spellStart"/>
      <w:r w:rsidRPr="000A6C9E">
        <w:rPr>
          <w:rFonts w:ascii="Times New Roman" w:eastAsia="Calibri" w:hAnsi="Times New Roman" w:cs="Times New Roman"/>
          <w:sz w:val="28"/>
          <w:szCs w:val="28"/>
        </w:rPr>
        <w:t>сформированности</w:t>
      </w:r>
      <w:proofErr w:type="spellEnd"/>
      <w:r w:rsidRPr="000A6C9E">
        <w:rPr>
          <w:rFonts w:ascii="Times New Roman" w:eastAsia="Calibri" w:hAnsi="Times New Roman" w:cs="Times New Roman"/>
          <w:sz w:val="28"/>
          <w:szCs w:val="28"/>
        </w:rPr>
        <w:t xml:space="preserve"> результатов освоения учебных программ первого  года обучения. </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b/>
          <w:sz w:val="28"/>
          <w:szCs w:val="28"/>
        </w:rPr>
        <w:t>Задачи</w:t>
      </w:r>
      <w:r w:rsidRPr="000A6C9E">
        <w:rPr>
          <w:rFonts w:ascii="Times New Roman" w:eastAsia="Calibri" w:hAnsi="Times New Roman" w:cs="Times New Roman"/>
          <w:sz w:val="28"/>
          <w:szCs w:val="28"/>
        </w:rPr>
        <w:t xml:space="preserve"> диагностической работы – установить уровень овладения ключевыми умениями   (сформированность навыков чтения, умение работать с текстом, понимать и выполнять инструкции), позволяющими успешно продвигаться в освоении учебного материала на следующем этапе обучения.</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b/>
          <w:sz w:val="28"/>
          <w:szCs w:val="28"/>
        </w:rPr>
        <w:lastRenderedPageBreak/>
        <w:t>Предмет Мониторинга</w:t>
      </w:r>
      <w:r w:rsidRPr="000A6C9E">
        <w:rPr>
          <w:rFonts w:ascii="Times New Roman" w:eastAsia="Calibri" w:hAnsi="Times New Roman" w:cs="Times New Roman"/>
          <w:sz w:val="28"/>
          <w:szCs w:val="28"/>
        </w:rPr>
        <w:t xml:space="preserve"> – метапредметные УУД на начальном этапе их формирования. </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0A6C9E">
        <w:rPr>
          <w:rFonts w:ascii="Times New Roman" w:eastAsia="Calibri" w:hAnsi="Times New Roman" w:cs="Times New Roman"/>
          <w:b/>
          <w:sz w:val="28"/>
          <w:szCs w:val="28"/>
        </w:rPr>
        <w:t>Показатели</w:t>
      </w:r>
      <w:r w:rsidRPr="000A6C9E">
        <w:rPr>
          <w:rFonts w:ascii="Times New Roman" w:eastAsia="Calibri" w:hAnsi="Times New Roman" w:cs="Times New Roman"/>
          <w:sz w:val="28"/>
          <w:szCs w:val="28"/>
        </w:rPr>
        <w:t xml:space="preserve"> мониторинга УУД – это конкретные познавательные, регулятивные умения.</w:t>
      </w:r>
    </w:p>
    <w:p w:rsidR="000A6C9E" w:rsidRPr="000A6C9E" w:rsidRDefault="000A6C9E" w:rsidP="000A6C9E">
      <w:pPr>
        <w:autoSpaceDE w:val="0"/>
        <w:autoSpaceDN w:val="0"/>
        <w:adjustRightInd w:val="0"/>
        <w:spacing w:after="0" w:line="240" w:lineRule="auto"/>
        <w:ind w:firstLine="708"/>
        <w:jc w:val="both"/>
        <w:rPr>
          <w:rFonts w:ascii="Times New Roman" w:eastAsia="Calibri" w:hAnsi="Times New Roman" w:cs="Times New Roman"/>
          <w:b/>
          <w:bCs/>
          <w:sz w:val="28"/>
          <w:szCs w:val="28"/>
        </w:rPr>
      </w:pPr>
      <w:r w:rsidRPr="000A6C9E">
        <w:rPr>
          <w:rFonts w:ascii="Times New Roman" w:eastAsia="Calibri" w:hAnsi="Times New Roman" w:cs="Times New Roman"/>
          <w:b/>
          <w:bCs/>
          <w:sz w:val="28"/>
          <w:szCs w:val="28"/>
        </w:rPr>
        <w:t>Условия проведения диагностической работы:</w:t>
      </w:r>
    </w:p>
    <w:p w:rsidR="000A6C9E" w:rsidRPr="000A6C9E" w:rsidRDefault="000A6C9E" w:rsidP="000A6C9E">
      <w:pPr>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В  работе использовались три типа заданий:</w:t>
      </w:r>
    </w:p>
    <w:p w:rsidR="000A6C9E" w:rsidRPr="000A6C9E" w:rsidRDefault="000A6C9E" w:rsidP="000A6C9E">
      <w:pPr>
        <w:spacing w:after="0" w:line="240" w:lineRule="auto"/>
        <w:jc w:val="both"/>
        <w:rPr>
          <w:rFonts w:ascii="Times New Roman" w:eastAsia="Calibri" w:hAnsi="Times New Roman" w:cs="Times New Roman"/>
          <w:sz w:val="28"/>
          <w:szCs w:val="28"/>
        </w:rPr>
      </w:pPr>
      <w:r w:rsidRPr="000A6C9E">
        <w:rPr>
          <w:rFonts w:ascii="MS Mincho" w:eastAsia="MS Mincho" w:hAnsi="MS Mincho" w:cs="MS Mincho"/>
          <w:sz w:val="28"/>
          <w:szCs w:val="28"/>
        </w:rPr>
        <w:t xml:space="preserve">- </w:t>
      </w:r>
      <w:r w:rsidRPr="000A6C9E">
        <w:rPr>
          <w:rFonts w:ascii="Times New Roman" w:eastAsia="Calibri" w:hAnsi="Times New Roman" w:cs="Times New Roman"/>
          <w:sz w:val="28"/>
          <w:szCs w:val="28"/>
        </w:rPr>
        <w:t>задания с выбором ответа (4 задания), к каждому из которых предлагается 4 варианта ответа, из которых только один правильный;</w:t>
      </w:r>
    </w:p>
    <w:p w:rsidR="000A6C9E" w:rsidRPr="000A6C9E" w:rsidRDefault="000A6C9E" w:rsidP="000A6C9E">
      <w:pPr>
        <w:spacing w:after="0" w:line="240" w:lineRule="auto"/>
        <w:jc w:val="both"/>
        <w:rPr>
          <w:rFonts w:ascii="Times New Roman" w:eastAsia="Calibri" w:hAnsi="Times New Roman" w:cs="Times New Roman"/>
          <w:sz w:val="28"/>
          <w:szCs w:val="28"/>
        </w:rPr>
      </w:pPr>
      <w:r w:rsidRPr="000A6C9E">
        <w:rPr>
          <w:rFonts w:ascii="MS Mincho" w:eastAsia="MS Mincho" w:hAnsi="MS Mincho" w:cs="MS Mincho"/>
          <w:sz w:val="28"/>
          <w:szCs w:val="28"/>
        </w:rPr>
        <w:t>-</w:t>
      </w:r>
      <w:r w:rsidRPr="000A6C9E">
        <w:rPr>
          <w:rFonts w:ascii="Times New Roman" w:eastAsia="Calibri" w:hAnsi="Times New Roman" w:cs="Times New Roman"/>
          <w:sz w:val="28"/>
          <w:szCs w:val="28"/>
        </w:rPr>
        <w:t xml:space="preserve"> задания с кратким ответом (4 задания), требующие точный ответ;</w:t>
      </w:r>
    </w:p>
    <w:p w:rsidR="000A6C9E" w:rsidRPr="000A6C9E" w:rsidRDefault="000A6C9E" w:rsidP="000A6C9E">
      <w:pPr>
        <w:autoSpaceDE w:val="0"/>
        <w:autoSpaceDN w:val="0"/>
        <w:adjustRightInd w:val="0"/>
        <w:spacing w:after="0" w:line="240" w:lineRule="auto"/>
        <w:jc w:val="both"/>
        <w:rPr>
          <w:rFonts w:ascii="Times New Roman" w:eastAsia="Calibri" w:hAnsi="Times New Roman" w:cs="Times New Roman"/>
          <w:bCs/>
          <w:sz w:val="28"/>
          <w:szCs w:val="28"/>
        </w:rPr>
      </w:pPr>
      <w:r w:rsidRPr="000A6C9E">
        <w:rPr>
          <w:rFonts w:ascii="MS Mincho" w:eastAsia="MS Mincho" w:hAnsi="MS Mincho" w:cs="MS Mincho"/>
          <w:sz w:val="28"/>
          <w:szCs w:val="28"/>
        </w:rPr>
        <w:t>-</w:t>
      </w:r>
      <w:r w:rsidRPr="000A6C9E">
        <w:rPr>
          <w:rFonts w:ascii="Times New Roman" w:eastAsia="Calibri" w:hAnsi="Times New Roman" w:cs="Times New Roman"/>
          <w:sz w:val="28"/>
          <w:szCs w:val="28"/>
        </w:rPr>
        <w:t xml:space="preserve"> задания с развёрнутым ответом (3 задания), в одном из которых необходимо найти в тексте предложение, состоящее из 3 слов, и записать его на свободных строчках во 2 задании; в 8 задании привести свой пример объекта природы, в 11 задании дать развёрнутый ответ.</w:t>
      </w:r>
      <w:r w:rsidRPr="000A6C9E">
        <w:rPr>
          <w:rFonts w:ascii="Times New Roman" w:eastAsia="Calibri" w:hAnsi="Times New Roman" w:cs="Times New Roman"/>
          <w:bCs/>
          <w:sz w:val="28"/>
          <w:szCs w:val="28"/>
        </w:rPr>
        <w:t xml:space="preserve"> Задания составлены в соответствии с требованиями ФГОС начального общего образования и с учётом содержания образовательных программ.</w:t>
      </w:r>
    </w:p>
    <w:p w:rsidR="000A6C9E" w:rsidRPr="000A6C9E" w:rsidRDefault="000A6C9E" w:rsidP="000A6C9E">
      <w:pPr>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b/>
          <w:bCs/>
          <w:sz w:val="28"/>
          <w:szCs w:val="28"/>
        </w:rPr>
        <w:t xml:space="preserve">Время, отводимое на выполнения работы </w:t>
      </w:r>
      <w:r w:rsidRPr="000A6C9E">
        <w:rPr>
          <w:rFonts w:ascii="Times New Roman" w:eastAsia="Calibri" w:hAnsi="Times New Roman" w:cs="Times New Roman"/>
          <w:sz w:val="28"/>
          <w:szCs w:val="28"/>
        </w:rPr>
        <w:t>- 45 минут.</w:t>
      </w:r>
    </w:p>
    <w:p w:rsidR="000A6C9E" w:rsidRPr="000A6C9E" w:rsidRDefault="000A6C9E" w:rsidP="000A6C9E">
      <w:pPr>
        <w:spacing w:after="0" w:line="240" w:lineRule="auto"/>
        <w:jc w:val="both"/>
        <w:rPr>
          <w:rFonts w:ascii="Times New Roman" w:eastAsia="Calibri" w:hAnsi="Times New Roman" w:cs="Times New Roman"/>
          <w:b/>
          <w:bCs/>
          <w:sz w:val="28"/>
          <w:szCs w:val="28"/>
        </w:rPr>
      </w:pPr>
      <w:r w:rsidRPr="000A6C9E">
        <w:rPr>
          <w:rFonts w:ascii="Times New Roman" w:eastAsia="Calibri" w:hAnsi="Times New Roman" w:cs="Times New Roman"/>
          <w:b/>
          <w:bCs/>
          <w:sz w:val="28"/>
          <w:szCs w:val="28"/>
        </w:rPr>
        <w:t xml:space="preserve"> </w:t>
      </w:r>
      <w:r w:rsidRPr="000A6C9E">
        <w:rPr>
          <w:rFonts w:ascii="Times New Roman" w:eastAsia="Calibri" w:hAnsi="Times New Roman" w:cs="Times New Roman"/>
          <w:b/>
          <w:bCs/>
          <w:sz w:val="28"/>
          <w:szCs w:val="28"/>
        </w:rPr>
        <w:tab/>
        <w:t>Содержание диагностической работы:</w:t>
      </w:r>
    </w:p>
    <w:p w:rsidR="000A6C9E" w:rsidRPr="000A6C9E" w:rsidRDefault="000A6C9E" w:rsidP="000A6C9E">
      <w:pPr>
        <w:spacing w:after="0" w:line="240" w:lineRule="auto"/>
        <w:ind w:firstLine="708"/>
        <w:jc w:val="both"/>
        <w:rPr>
          <w:rFonts w:ascii="Times New Roman" w:eastAsia="Calibri" w:hAnsi="Times New Roman" w:cs="Times New Roman"/>
          <w:bCs/>
          <w:sz w:val="28"/>
          <w:szCs w:val="28"/>
        </w:rPr>
      </w:pPr>
      <w:r w:rsidRPr="000A6C9E">
        <w:rPr>
          <w:rFonts w:ascii="Times New Roman" w:eastAsia="Calibri" w:hAnsi="Times New Roman" w:cs="Times New Roman"/>
          <w:bCs/>
          <w:sz w:val="28"/>
          <w:szCs w:val="28"/>
        </w:rPr>
        <w:t xml:space="preserve">Итоговая диагностическая работа построена на основе не сплошного текса (с иллюстрациями), к которому даются задания по русскому языку, литературному чтению, математике, окружающему миру. Задания позволили установить уровень владения обучающимися основными </w:t>
      </w:r>
      <w:proofErr w:type="spellStart"/>
      <w:r w:rsidRPr="000A6C9E">
        <w:rPr>
          <w:rFonts w:ascii="Times New Roman" w:eastAsia="Calibri" w:hAnsi="Times New Roman" w:cs="Times New Roman"/>
          <w:bCs/>
          <w:sz w:val="28"/>
          <w:szCs w:val="28"/>
        </w:rPr>
        <w:t>общеучебными</w:t>
      </w:r>
      <w:proofErr w:type="spellEnd"/>
      <w:r w:rsidRPr="000A6C9E">
        <w:rPr>
          <w:rFonts w:ascii="Times New Roman" w:eastAsia="Calibri" w:hAnsi="Times New Roman" w:cs="Times New Roman"/>
          <w:bCs/>
          <w:sz w:val="28"/>
          <w:szCs w:val="28"/>
        </w:rPr>
        <w:t xml:space="preserve"> умениями.  </w:t>
      </w:r>
      <w:r w:rsidRPr="000A6C9E">
        <w:rPr>
          <w:rFonts w:ascii="Times New Roman" w:eastAsia="Calibri" w:hAnsi="Times New Roman" w:cs="Times New Roman"/>
          <w:sz w:val="28"/>
          <w:szCs w:val="28"/>
        </w:rPr>
        <w:t>Работа состояла из двух частей:</w:t>
      </w:r>
    </w:p>
    <w:p w:rsidR="000A6C9E" w:rsidRPr="000A6C9E" w:rsidRDefault="000A6C9E" w:rsidP="000A6C9E">
      <w:pPr>
        <w:spacing w:after="0" w:line="240" w:lineRule="auto"/>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ab/>
        <w:t>В основной части работы 6 заданий. В работу входят задания по чтению, математике, русскому языку. Содержание и уровень сложности заданий основной части соотносятся с таким показателем достижения планируемых результатов обучения, как «обучающиеся могут выполнить самостоятельно и уверенно». Выполнение заданий основной части обязательно для всех обучающихся.</w:t>
      </w:r>
    </w:p>
    <w:p w:rsidR="000A6C9E" w:rsidRPr="000A6C9E" w:rsidRDefault="000A6C9E" w:rsidP="000A6C9E">
      <w:pPr>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Задания дополнительной части имеют более высокую степень сложности. В этой части 5 заданий. Их выполнение может потребовать самостоятельного «открытия» ребёнком нового знания или умений непосредственно в ходе выполнения работы. Выполнение заданий дополнительной части необязательно для всех обучающихся, они выполняются только на добровольной основе.</w:t>
      </w:r>
    </w:p>
    <w:p w:rsidR="000A6C9E" w:rsidRPr="000A6C9E" w:rsidRDefault="000A6C9E" w:rsidP="000A6C9E">
      <w:pPr>
        <w:autoSpaceDE w:val="0"/>
        <w:autoSpaceDN w:val="0"/>
        <w:adjustRightInd w:val="0"/>
        <w:spacing w:after="0" w:line="240" w:lineRule="auto"/>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 xml:space="preserve"> </w:t>
      </w:r>
      <w:r w:rsidRPr="000A6C9E">
        <w:rPr>
          <w:rFonts w:ascii="Times New Roman" w:eastAsia="Calibri" w:hAnsi="Times New Roman" w:cs="Times New Roman"/>
          <w:sz w:val="28"/>
          <w:szCs w:val="28"/>
        </w:rPr>
        <w:tab/>
        <w:t xml:space="preserve">Максимальное количество баллов -14. В результате Мониторинга получена информация об уровнях </w:t>
      </w:r>
      <w:proofErr w:type="spellStart"/>
      <w:r w:rsidRPr="000A6C9E">
        <w:rPr>
          <w:rFonts w:ascii="Times New Roman" w:eastAsia="Calibri" w:hAnsi="Times New Roman" w:cs="Times New Roman"/>
          <w:sz w:val="28"/>
          <w:szCs w:val="28"/>
        </w:rPr>
        <w:t>сформированности</w:t>
      </w:r>
      <w:proofErr w:type="spellEnd"/>
      <w:r w:rsidRPr="000A6C9E">
        <w:rPr>
          <w:rFonts w:ascii="Times New Roman" w:eastAsia="Calibri" w:hAnsi="Times New Roman" w:cs="Times New Roman"/>
          <w:sz w:val="28"/>
          <w:szCs w:val="28"/>
        </w:rPr>
        <w:t xml:space="preserve"> метапредметных УУД каждого ученика и класса в целом, также зафиксированы зоны успеха обучающихся и определены проблемные зоны в освоении метапредметных результатов. Данная информация станет основой для постановки задач по совершенствованию образовательного процесса, принятия мер, направленных на повышение результативности деятельности, направленной на формирование метапредметных УУД.</w:t>
      </w:r>
    </w:p>
    <w:p w:rsidR="000A6C9E" w:rsidRPr="000A6C9E" w:rsidRDefault="000A6C9E" w:rsidP="000A6C9E">
      <w:pPr>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 xml:space="preserve">Мониторинг осуществлялся на основе системы специально разработанных заданий. Каждое задание было направлено на выявление </w:t>
      </w:r>
      <w:r w:rsidRPr="000A6C9E">
        <w:rPr>
          <w:rFonts w:ascii="Times New Roman" w:eastAsia="Calibri" w:hAnsi="Times New Roman" w:cs="Times New Roman"/>
          <w:sz w:val="28"/>
          <w:szCs w:val="28"/>
        </w:rPr>
        <w:lastRenderedPageBreak/>
        <w:t xml:space="preserve">уровня развития того или иного УУД в соответствии с базовым уровнем. Задания, предлагаемые для выполнения, требовали применения того или иного способа действия. В качестве основного инструмента в мониторинге использовались специально разработанные диагностические задания предметного или </w:t>
      </w:r>
      <w:proofErr w:type="spellStart"/>
      <w:r w:rsidRPr="000A6C9E">
        <w:rPr>
          <w:rFonts w:ascii="Times New Roman" w:eastAsia="Calibri" w:hAnsi="Times New Roman" w:cs="Times New Roman"/>
          <w:sz w:val="28"/>
          <w:szCs w:val="28"/>
        </w:rPr>
        <w:t>межпредметного</w:t>
      </w:r>
      <w:proofErr w:type="spellEnd"/>
      <w:r w:rsidRPr="000A6C9E">
        <w:rPr>
          <w:rFonts w:ascii="Times New Roman" w:eastAsia="Calibri" w:hAnsi="Times New Roman" w:cs="Times New Roman"/>
          <w:sz w:val="28"/>
          <w:szCs w:val="28"/>
        </w:rPr>
        <w:t xml:space="preserve"> характера. В предложенной участникам метапредметной диагностической работе проверялся уровень </w:t>
      </w:r>
      <w:proofErr w:type="spellStart"/>
      <w:r w:rsidRPr="000A6C9E">
        <w:rPr>
          <w:rFonts w:ascii="Times New Roman" w:eastAsia="Calibri" w:hAnsi="Times New Roman" w:cs="Times New Roman"/>
          <w:sz w:val="28"/>
          <w:szCs w:val="28"/>
        </w:rPr>
        <w:t>сформированности</w:t>
      </w:r>
      <w:proofErr w:type="spellEnd"/>
      <w:r w:rsidRPr="000A6C9E">
        <w:rPr>
          <w:rFonts w:ascii="Times New Roman" w:eastAsia="Calibri" w:hAnsi="Times New Roman" w:cs="Times New Roman"/>
          <w:sz w:val="28"/>
          <w:szCs w:val="28"/>
        </w:rPr>
        <w:t xml:space="preserve"> основных групп умений: определять цель деятельности, высказывать предположение, работать по плану, находить и извлекать информацию из текста и сюжетного рисунка, сравнивать и группировать предметы, переводить информацию из одного вида в другой, находить и исправлять ошибки, строить логическую цепочку.</w:t>
      </w:r>
    </w:p>
    <w:p w:rsidR="000A6C9E" w:rsidRPr="000A6C9E" w:rsidRDefault="000A6C9E" w:rsidP="000A6C9E">
      <w:pPr>
        <w:spacing w:after="0" w:line="240" w:lineRule="auto"/>
        <w:jc w:val="both"/>
        <w:rPr>
          <w:rFonts w:ascii="Calibri" w:eastAsia="Calibri" w:hAnsi="Calibri" w:cs="Times New Roman"/>
        </w:rPr>
      </w:pPr>
      <w:r w:rsidRPr="000A6C9E">
        <w:rPr>
          <w:rFonts w:ascii="Times New Roman" w:eastAsia="Calibri" w:hAnsi="Times New Roman" w:cs="Times New Roman"/>
          <w:sz w:val="28"/>
          <w:szCs w:val="28"/>
        </w:rPr>
        <w:t>В таблице имеются показатели выполнения заданий диагностической работы от общего количества участников диагностики</w:t>
      </w:r>
      <w:r w:rsidRPr="000A6C9E">
        <w:rPr>
          <w:rFonts w:ascii="Calibri" w:eastAsia="Calibri" w:hAnsi="Calibri" w:cs="Times New Roman"/>
        </w:rPr>
        <w:t>.</w:t>
      </w:r>
    </w:p>
    <w:p w:rsidR="000A6C9E" w:rsidRPr="000A6C9E" w:rsidRDefault="000A6C9E" w:rsidP="000A6C9E">
      <w:pPr>
        <w:spacing w:after="0" w:line="240" w:lineRule="auto"/>
        <w:jc w:val="center"/>
        <w:rPr>
          <w:rFonts w:ascii="Times New Roman" w:eastAsia="Calibri" w:hAnsi="Times New Roman" w:cs="Times New Roman"/>
          <w:sz w:val="28"/>
          <w:szCs w:val="28"/>
        </w:rPr>
      </w:pPr>
    </w:p>
    <w:p w:rsidR="000A6C9E" w:rsidRPr="000A6C9E" w:rsidRDefault="000A6C9E" w:rsidP="000A6C9E">
      <w:pPr>
        <w:spacing w:after="0" w:line="240" w:lineRule="auto"/>
        <w:jc w:val="center"/>
        <w:rPr>
          <w:rFonts w:ascii="Times New Roman" w:eastAsia="Calibri" w:hAnsi="Times New Roman" w:cs="Times New Roman"/>
          <w:b/>
          <w:sz w:val="28"/>
          <w:szCs w:val="28"/>
        </w:rPr>
      </w:pPr>
      <w:r w:rsidRPr="000A6C9E">
        <w:rPr>
          <w:rFonts w:ascii="Times New Roman" w:eastAsia="Calibri" w:hAnsi="Times New Roman" w:cs="Times New Roman"/>
          <w:b/>
          <w:sz w:val="28"/>
          <w:szCs w:val="28"/>
        </w:rPr>
        <w:t>1 «а» класс</w:t>
      </w:r>
    </w:p>
    <w:p w:rsidR="000A6C9E" w:rsidRPr="000A6C9E" w:rsidRDefault="000A6C9E" w:rsidP="000A6C9E">
      <w:pPr>
        <w:spacing w:after="0" w:line="240" w:lineRule="auto"/>
        <w:jc w:val="both"/>
        <w:rPr>
          <w:rFonts w:ascii="Calibri" w:eastAsia="Calibri" w:hAnsi="Calibri" w:cs="Times New Roman"/>
          <w:b/>
        </w:rPr>
      </w:pPr>
    </w:p>
    <w:tbl>
      <w:tblPr>
        <w:tblStyle w:val="7"/>
        <w:tblW w:w="10632" w:type="dxa"/>
        <w:tblInd w:w="-743" w:type="dxa"/>
        <w:tblLayout w:type="fixed"/>
        <w:tblLook w:val="04A0" w:firstRow="1" w:lastRow="0" w:firstColumn="1" w:lastColumn="0" w:noHBand="0" w:noVBand="1"/>
      </w:tblPr>
      <w:tblGrid>
        <w:gridCol w:w="567"/>
        <w:gridCol w:w="2269"/>
        <w:gridCol w:w="425"/>
        <w:gridCol w:w="425"/>
        <w:gridCol w:w="426"/>
        <w:gridCol w:w="425"/>
        <w:gridCol w:w="567"/>
        <w:gridCol w:w="567"/>
        <w:gridCol w:w="567"/>
        <w:gridCol w:w="567"/>
        <w:gridCol w:w="425"/>
        <w:gridCol w:w="567"/>
        <w:gridCol w:w="567"/>
        <w:gridCol w:w="425"/>
        <w:gridCol w:w="567"/>
        <w:gridCol w:w="567"/>
        <w:gridCol w:w="709"/>
      </w:tblGrid>
      <w:tr w:rsidR="000A6C9E" w:rsidRPr="000A6C9E" w:rsidTr="000A6C9E">
        <w:trPr>
          <w:trHeight w:val="386"/>
        </w:trPr>
        <w:tc>
          <w:tcPr>
            <w:tcW w:w="567" w:type="dxa"/>
            <w:vMerge w:val="restart"/>
          </w:tcPr>
          <w:p w:rsidR="000A6C9E" w:rsidRPr="000A6C9E" w:rsidRDefault="000A6C9E" w:rsidP="000A6C9E">
            <w:pPr>
              <w:jc w:val="both"/>
              <w:rPr>
                <w:rFonts w:ascii="Times New Roman" w:hAnsi="Times New Roman"/>
                <w:b/>
                <w:sz w:val="24"/>
                <w:szCs w:val="24"/>
              </w:rPr>
            </w:pPr>
            <w:r w:rsidRPr="000A6C9E">
              <w:rPr>
                <w:rFonts w:ascii="Times New Roman" w:hAnsi="Times New Roman"/>
                <w:b/>
                <w:sz w:val="24"/>
                <w:szCs w:val="24"/>
              </w:rPr>
              <w:t>№</w:t>
            </w:r>
          </w:p>
          <w:p w:rsidR="000A6C9E" w:rsidRPr="000A6C9E" w:rsidRDefault="000A6C9E" w:rsidP="000A6C9E">
            <w:pPr>
              <w:jc w:val="both"/>
              <w:rPr>
                <w:rFonts w:ascii="Times New Roman" w:hAnsi="Times New Roman"/>
                <w:b/>
                <w:sz w:val="24"/>
                <w:szCs w:val="24"/>
              </w:rPr>
            </w:pPr>
            <w:proofErr w:type="gramStart"/>
            <w:r w:rsidRPr="000A6C9E">
              <w:rPr>
                <w:rFonts w:ascii="Times New Roman" w:hAnsi="Times New Roman"/>
                <w:b/>
                <w:sz w:val="24"/>
                <w:szCs w:val="24"/>
              </w:rPr>
              <w:t>п</w:t>
            </w:r>
            <w:proofErr w:type="gramEnd"/>
            <w:r w:rsidRPr="000A6C9E">
              <w:rPr>
                <w:rFonts w:ascii="Times New Roman" w:hAnsi="Times New Roman"/>
                <w:b/>
                <w:sz w:val="24"/>
                <w:szCs w:val="24"/>
              </w:rPr>
              <w:t>/п</w:t>
            </w:r>
          </w:p>
        </w:tc>
        <w:tc>
          <w:tcPr>
            <w:tcW w:w="2269" w:type="dxa"/>
            <w:vMerge w:val="restart"/>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ФИ</w:t>
            </w:r>
          </w:p>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обучающегося</w:t>
            </w:r>
          </w:p>
        </w:tc>
        <w:tc>
          <w:tcPr>
            <w:tcW w:w="3969" w:type="dxa"/>
            <w:gridSpan w:val="8"/>
            <w:tcBorders>
              <w:bottom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Основная часть</w:t>
            </w:r>
          </w:p>
        </w:tc>
        <w:tc>
          <w:tcPr>
            <w:tcW w:w="3118" w:type="dxa"/>
            <w:gridSpan w:val="6"/>
            <w:tcBorders>
              <w:bottom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Дополнительная часть</w:t>
            </w:r>
          </w:p>
        </w:tc>
        <w:tc>
          <w:tcPr>
            <w:tcW w:w="709" w:type="dxa"/>
            <w:vMerge w:val="restart"/>
          </w:tcPr>
          <w:p w:rsidR="000A6C9E" w:rsidRPr="000A6C9E" w:rsidRDefault="000A6C9E" w:rsidP="000A6C9E">
            <w:pPr>
              <w:jc w:val="center"/>
              <w:rPr>
                <w:rFonts w:ascii="Times New Roman" w:hAnsi="Times New Roman"/>
                <w:b/>
                <w:sz w:val="18"/>
                <w:szCs w:val="18"/>
              </w:rPr>
            </w:pPr>
            <w:r w:rsidRPr="000A6C9E">
              <w:rPr>
                <w:rFonts w:ascii="Times New Roman" w:hAnsi="Times New Roman"/>
                <w:b/>
                <w:sz w:val="18"/>
                <w:szCs w:val="18"/>
              </w:rPr>
              <w:t xml:space="preserve">Балл </w:t>
            </w:r>
          </w:p>
        </w:tc>
      </w:tr>
      <w:tr w:rsidR="000A6C9E" w:rsidRPr="000A6C9E" w:rsidTr="000A6C9E">
        <w:trPr>
          <w:trHeight w:val="167"/>
        </w:trPr>
        <w:tc>
          <w:tcPr>
            <w:tcW w:w="567" w:type="dxa"/>
            <w:vMerge/>
          </w:tcPr>
          <w:p w:rsidR="000A6C9E" w:rsidRPr="000A6C9E" w:rsidRDefault="000A6C9E" w:rsidP="000A6C9E">
            <w:pPr>
              <w:jc w:val="both"/>
              <w:rPr>
                <w:rFonts w:ascii="Times New Roman" w:hAnsi="Times New Roman"/>
                <w:b/>
                <w:sz w:val="24"/>
                <w:szCs w:val="24"/>
              </w:rPr>
            </w:pPr>
          </w:p>
        </w:tc>
        <w:tc>
          <w:tcPr>
            <w:tcW w:w="2269" w:type="dxa"/>
            <w:vMerge/>
          </w:tcPr>
          <w:p w:rsidR="000A6C9E" w:rsidRPr="000A6C9E" w:rsidRDefault="000A6C9E" w:rsidP="000A6C9E">
            <w:pPr>
              <w:jc w:val="center"/>
              <w:rPr>
                <w:rFonts w:ascii="Times New Roman" w:hAnsi="Times New Roman"/>
                <w:b/>
                <w:sz w:val="24"/>
                <w:szCs w:val="24"/>
              </w:rPr>
            </w:pPr>
          </w:p>
        </w:tc>
        <w:tc>
          <w:tcPr>
            <w:tcW w:w="425" w:type="dxa"/>
            <w:tcBorders>
              <w:top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w:t>
            </w:r>
          </w:p>
        </w:tc>
        <w:tc>
          <w:tcPr>
            <w:tcW w:w="425"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2.</w:t>
            </w:r>
          </w:p>
        </w:tc>
        <w:tc>
          <w:tcPr>
            <w:tcW w:w="426"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3.</w:t>
            </w:r>
          </w:p>
        </w:tc>
        <w:tc>
          <w:tcPr>
            <w:tcW w:w="425"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4.</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5.1</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5.2</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6.1</w:t>
            </w:r>
          </w:p>
        </w:tc>
        <w:tc>
          <w:tcPr>
            <w:tcW w:w="567" w:type="dxa"/>
            <w:tcBorders>
              <w:top w:val="single" w:sz="4" w:space="0" w:color="auto"/>
              <w:lef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6.2</w:t>
            </w:r>
          </w:p>
        </w:tc>
        <w:tc>
          <w:tcPr>
            <w:tcW w:w="425" w:type="dxa"/>
            <w:tcBorders>
              <w:top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7.</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8.1</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8.2</w:t>
            </w:r>
          </w:p>
        </w:tc>
        <w:tc>
          <w:tcPr>
            <w:tcW w:w="425" w:type="dxa"/>
            <w:tcBorders>
              <w:top w:val="single" w:sz="4" w:space="0" w:color="auto"/>
              <w:left w:val="single" w:sz="4" w:space="0" w:color="auto"/>
              <w:right w:val="single" w:sz="4" w:space="0" w:color="auto"/>
            </w:tcBorders>
          </w:tcPr>
          <w:p w:rsidR="000A6C9E" w:rsidRPr="000A6C9E" w:rsidRDefault="000A6C9E" w:rsidP="000A6C9E">
            <w:pPr>
              <w:rPr>
                <w:rFonts w:ascii="Times New Roman" w:hAnsi="Times New Roman"/>
                <w:b/>
                <w:sz w:val="24"/>
                <w:szCs w:val="24"/>
              </w:rPr>
            </w:pPr>
            <w:r w:rsidRPr="000A6C9E">
              <w:rPr>
                <w:rFonts w:ascii="Times New Roman" w:hAnsi="Times New Roman"/>
                <w:b/>
                <w:sz w:val="24"/>
                <w:szCs w:val="24"/>
              </w:rPr>
              <w:t>9.</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10.</w:t>
            </w:r>
          </w:p>
        </w:tc>
        <w:tc>
          <w:tcPr>
            <w:tcW w:w="567" w:type="dxa"/>
            <w:tcBorders>
              <w:top w:val="single" w:sz="4" w:space="0" w:color="auto"/>
              <w:left w:val="single" w:sz="4" w:space="0" w:color="auto"/>
            </w:tcBorders>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11.</w:t>
            </w:r>
          </w:p>
        </w:tc>
        <w:tc>
          <w:tcPr>
            <w:tcW w:w="709" w:type="dxa"/>
            <w:vMerge/>
          </w:tcPr>
          <w:p w:rsidR="000A6C9E" w:rsidRPr="000A6C9E" w:rsidRDefault="000A6C9E" w:rsidP="000A6C9E">
            <w:pPr>
              <w:jc w:val="center"/>
              <w:rPr>
                <w:rFonts w:ascii="Times New Roman" w:hAnsi="Times New Roman"/>
                <w:b/>
                <w:sz w:val="24"/>
                <w:szCs w:val="24"/>
              </w:rPr>
            </w:pPr>
          </w:p>
        </w:tc>
      </w:tr>
      <w:tr w:rsidR="000A6C9E" w:rsidRPr="000A6C9E" w:rsidTr="000A6C9E">
        <w:tc>
          <w:tcPr>
            <w:tcW w:w="567" w:type="dxa"/>
          </w:tcPr>
          <w:p w:rsidR="000A6C9E" w:rsidRPr="000A6C9E" w:rsidRDefault="000A6C9E" w:rsidP="000A6C9E">
            <w:pPr>
              <w:jc w:val="center"/>
            </w:pPr>
            <w:r w:rsidRPr="000A6C9E">
              <w:t>1.</w:t>
            </w:r>
          </w:p>
        </w:tc>
        <w:tc>
          <w:tcPr>
            <w:tcW w:w="2269" w:type="dxa"/>
          </w:tcPr>
          <w:p w:rsidR="000A6C9E" w:rsidRPr="000A6C9E" w:rsidRDefault="000A6C9E" w:rsidP="000A6C9E">
            <w:pPr>
              <w:jc w:val="both"/>
              <w:rPr>
                <w:rFonts w:ascii="Times New Roman" w:hAnsi="Times New Roman"/>
                <w:sz w:val="24"/>
                <w:szCs w:val="24"/>
              </w:rPr>
            </w:pPr>
            <w:proofErr w:type="spellStart"/>
            <w:r w:rsidRPr="000A6C9E">
              <w:rPr>
                <w:rFonts w:ascii="Times New Roman" w:hAnsi="Times New Roman"/>
                <w:sz w:val="24"/>
                <w:szCs w:val="24"/>
              </w:rPr>
              <w:t>Агаркова</w:t>
            </w:r>
            <w:proofErr w:type="spellEnd"/>
            <w:r w:rsidRPr="000A6C9E">
              <w:rPr>
                <w:rFonts w:ascii="Times New Roman" w:hAnsi="Times New Roman"/>
                <w:sz w:val="24"/>
                <w:szCs w:val="24"/>
              </w:rPr>
              <w:t xml:space="preserve"> Вера </w:t>
            </w:r>
          </w:p>
        </w:tc>
        <w:tc>
          <w:tcPr>
            <w:tcW w:w="425" w:type="dxa"/>
            <w:vMerge w:val="restart"/>
            <w:tcBorders>
              <w:right w:val="single" w:sz="4" w:space="0" w:color="auto"/>
            </w:tcBorders>
            <w:textDirection w:val="btLr"/>
          </w:tcPr>
          <w:p w:rsidR="000A6C9E" w:rsidRPr="000A6C9E" w:rsidRDefault="000A6C9E" w:rsidP="000A6C9E">
            <w:pPr>
              <w:ind w:left="113" w:right="113"/>
              <w:jc w:val="center"/>
              <w:rPr>
                <w:rFonts w:ascii="Times New Roman" w:hAnsi="Times New Roman"/>
                <w:sz w:val="24"/>
                <w:szCs w:val="24"/>
              </w:rPr>
            </w:pPr>
            <w:r w:rsidRPr="000A6C9E">
              <w:rPr>
                <w:rFonts w:ascii="Times New Roman" w:hAnsi="Times New Roman"/>
                <w:sz w:val="24"/>
                <w:szCs w:val="24"/>
              </w:rPr>
              <w:t>Не оценивается</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12</w:t>
            </w:r>
          </w:p>
        </w:tc>
      </w:tr>
      <w:tr w:rsidR="000A6C9E" w:rsidRPr="000A6C9E" w:rsidTr="000A6C9E">
        <w:tc>
          <w:tcPr>
            <w:tcW w:w="567" w:type="dxa"/>
          </w:tcPr>
          <w:p w:rsidR="000A6C9E" w:rsidRPr="000A6C9E" w:rsidRDefault="000A6C9E" w:rsidP="000A6C9E">
            <w:pPr>
              <w:jc w:val="center"/>
            </w:pPr>
            <w:r w:rsidRPr="000A6C9E">
              <w:t>2.</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 xml:space="preserve">Бурцев Степан </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2</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13</w:t>
            </w:r>
          </w:p>
        </w:tc>
      </w:tr>
      <w:tr w:rsidR="000A6C9E" w:rsidRPr="000A6C9E" w:rsidTr="000A6C9E">
        <w:tc>
          <w:tcPr>
            <w:tcW w:w="567" w:type="dxa"/>
          </w:tcPr>
          <w:p w:rsidR="000A6C9E" w:rsidRPr="000A6C9E" w:rsidRDefault="000A6C9E" w:rsidP="000A6C9E">
            <w:pPr>
              <w:jc w:val="center"/>
            </w:pPr>
            <w:r w:rsidRPr="000A6C9E">
              <w:t>3.</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 xml:space="preserve">Гончарук </w:t>
            </w:r>
            <w:proofErr w:type="spellStart"/>
            <w:r w:rsidRPr="000A6C9E">
              <w:rPr>
                <w:rFonts w:ascii="Times New Roman" w:hAnsi="Times New Roman"/>
                <w:sz w:val="24"/>
                <w:szCs w:val="24"/>
              </w:rPr>
              <w:t>Дарина</w:t>
            </w:r>
            <w:proofErr w:type="spellEnd"/>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12</w:t>
            </w:r>
          </w:p>
        </w:tc>
      </w:tr>
      <w:tr w:rsidR="000A6C9E" w:rsidRPr="000A6C9E" w:rsidTr="000A6C9E">
        <w:tc>
          <w:tcPr>
            <w:tcW w:w="567" w:type="dxa"/>
          </w:tcPr>
          <w:p w:rsidR="000A6C9E" w:rsidRPr="000A6C9E" w:rsidRDefault="000A6C9E" w:rsidP="000A6C9E">
            <w:pPr>
              <w:jc w:val="center"/>
            </w:pPr>
            <w:r w:rsidRPr="000A6C9E">
              <w:t>4.</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Дедков Кирилл</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12</w:t>
            </w:r>
          </w:p>
        </w:tc>
      </w:tr>
      <w:tr w:rsidR="000A6C9E" w:rsidRPr="000A6C9E" w:rsidTr="000A6C9E">
        <w:tc>
          <w:tcPr>
            <w:tcW w:w="567" w:type="dxa"/>
          </w:tcPr>
          <w:p w:rsidR="000A6C9E" w:rsidRPr="000A6C9E" w:rsidRDefault="000A6C9E" w:rsidP="000A6C9E">
            <w:pPr>
              <w:jc w:val="center"/>
            </w:pPr>
            <w:r w:rsidRPr="000A6C9E">
              <w:t>5.</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 xml:space="preserve">Красильников </w:t>
            </w:r>
            <w:proofErr w:type="spellStart"/>
            <w:r w:rsidRPr="000A6C9E">
              <w:rPr>
                <w:rFonts w:ascii="Times New Roman" w:hAnsi="Times New Roman"/>
                <w:sz w:val="24"/>
                <w:szCs w:val="24"/>
              </w:rPr>
              <w:t>Макисм</w:t>
            </w:r>
            <w:proofErr w:type="spellEnd"/>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11</w:t>
            </w:r>
          </w:p>
        </w:tc>
      </w:tr>
      <w:tr w:rsidR="000A6C9E" w:rsidRPr="000A6C9E" w:rsidTr="000A6C9E">
        <w:tc>
          <w:tcPr>
            <w:tcW w:w="567" w:type="dxa"/>
          </w:tcPr>
          <w:p w:rsidR="000A6C9E" w:rsidRPr="000A6C9E" w:rsidRDefault="000A6C9E" w:rsidP="000A6C9E">
            <w:pPr>
              <w:jc w:val="center"/>
            </w:pPr>
            <w:r w:rsidRPr="000A6C9E">
              <w:t>6.</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Лютова Вероника</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4</w:t>
            </w:r>
          </w:p>
        </w:tc>
      </w:tr>
      <w:tr w:rsidR="000A6C9E" w:rsidRPr="000A6C9E" w:rsidTr="000A6C9E">
        <w:tc>
          <w:tcPr>
            <w:tcW w:w="567" w:type="dxa"/>
          </w:tcPr>
          <w:p w:rsidR="000A6C9E" w:rsidRPr="000A6C9E" w:rsidRDefault="000A6C9E" w:rsidP="000A6C9E">
            <w:pPr>
              <w:jc w:val="center"/>
            </w:pPr>
            <w:r w:rsidRPr="000A6C9E">
              <w:t>7.</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Мотина Ксения</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2</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11</w:t>
            </w:r>
          </w:p>
        </w:tc>
      </w:tr>
      <w:tr w:rsidR="000A6C9E" w:rsidRPr="000A6C9E" w:rsidTr="000A6C9E">
        <w:tc>
          <w:tcPr>
            <w:tcW w:w="567" w:type="dxa"/>
          </w:tcPr>
          <w:p w:rsidR="000A6C9E" w:rsidRPr="000A6C9E" w:rsidRDefault="000A6C9E" w:rsidP="000A6C9E">
            <w:pPr>
              <w:jc w:val="center"/>
            </w:pPr>
            <w:r w:rsidRPr="000A6C9E">
              <w:t>8.</w:t>
            </w:r>
          </w:p>
        </w:tc>
        <w:tc>
          <w:tcPr>
            <w:tcW w:w="2269" w:type="dxa"/>
          </w:tcPr>
          <w:p w:rsidR="000A6C9E" w:rsidRPr="000A6C9E" w:rsidRDefault="000A6C9E" w:rsidP="000A6C9E">
            <w:pPr>
              <w:jc w:val="both"/>
              <w:rPr>
                <w:rFonts w:ascii="Times New Roman" w:hAnsi="Times New Roman"/>
                <w:sz w:val="24"/>
                <w:szCs w:val="24"/>
              </w:rPr>
            </w:pPr>
            <w:r w:rsidRPr="000A6C9E">
              <w:rPr>
                <w:rFonts w:ascii="Times New Roman" w:hAnsi="Times New Roman"/>
                <w:sz w:val="24"/>
                <w:szCs w:val="24"/>
              </w:rPr>
              <w:t>Немцев Кирилл</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11</w:t>
            </w:r>
          </w:p>
        </w:tc>
      </w:tr>
      <w:tr w:rsidR="000A6C9E" w:rsidRPr="000A6C9E" w:rsidTr="000A6C9E">
        <w:tc>
          <w:tcPr>
            <w:tcW w:w="567" w:type="dxa"/>
          </w:tcPr>
          <w:p w:rsidR="000A6C9E" w:rsidRPr="000A6C9E" w:rsidRDefault="000A6C9E" w:rsidP="000A6C9E">
            <w:pPr>
              <w:jc w:val="center"/>
            </w:pPr>
            <w:r w:rsidRPr="000A6C9E">
              <w:t>9.</w:t>
            </w:r>
          </w:p>
        </w:tc>
        <w:tc>
          <w:tcPr>
            <w:tcW w:w="2269" w:type="dxa"/>
          </w:tcPr>
          <w:p w:rsidR="000A6C9E" w:rsidRPr="000A6C9E" w:rsidRDefault="000A6C9E" w:rsidP="000A6C9E">
            <w:pPr>
              <w:jc w:val="both"/>
              <w:rPr>
                <w:rFonts w:ascii="Times New Roman" w:hAnsi="Times New Roman"/>
                <w:sz w:val="24"/>
                <w:szCs w:val="24"/>
              </w:rPr>
            </w:pPr>
            <w:proofErr w:type="spellStart"/>
            <w:r w:rsidRPr="000A6C9E">
              <w:rPr>
                <w:rFonts w:ascii="Times New Roman" w:hAnsi="Times New Roman"/>
                <w:sz w:val="24"/>
                <w:szCs w:val="24"/>
              </w:rPr>
              <w:t>Синютина</w:t>
            </w:r>
            <w:proofErr w:type="spellEnd"/>
            <w:r w:rsidRPr="000A6C9E">
              <w:rPr>
                <w:rFonts w:ascii="Times New Roman" w:hAnsi="Times New Roman"/>
                <w:sz w:val="24"/>
                <w:szCs w:val="24"/>
              </w:rPr>
              <w:t xml:space="preserve"> София</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12</w:t>
            </w:r>
          </w:p>
        </w:tc>
      </w:tr>
      <w:tr w:rsidR="000A6C9E" w:rsidRPr="000A6C9E" w:rsidTr="000A6C9E">
        <w:tc>
          <w:tcPr>
            <w:tcW w:w="567" w:type="dxa"/>
          </w:tcPr>
          <w:p w:rsidR="000A6C9E" w:rsidRPr="000A6C9E" w:rsidRDefault="000A6C9E" w:rsidP="000A6C9E">
            <w:pPr>
              <w:jc w:val="center"/>
            </w:pPr>
            <w:r w:rsidRPr="000A6C9E">
              <w:t>10.</w:t>
            </w:r>
          </w:p>
        </w:tc>
        <w:tc>
          <w:tcPr>
            <w:tcW w:w="2269" w:type="dxa"/>
          </w:tcPr>
          <w:p w:rsidR="000A6C9E" w:rsidRPr="000A6C9E" w:rsidRDefault="000A6C9E" w:rsidP="000A6C9E">
            <w:pPr>
              <w:jc w:val="both"/>
              <w:rPr>
                <w:rFonts w:ascii="Times New Roman" w:hAnsi="Times New Roman"/>
                <w:sz w:val="24"/>
                <w:szCs w:val="24"/>
              </w:rPr>
            </w:pPr>
            <w:proofErr w:type="spellStart"/>
            <w:r w:rsidRPr="000A6C9E">
              <w:rPr>
                <w:rFonts w:ascii="Times New Roman" w:hAnsi="Times New Roman"/>
                <w:sz w:val="24"/>
                <w:szCs w:val="24"/>
              </w:rPr>
              <w:t>Шепранова</w:t>
            </w:r>
            <w:proofErr w:type="spellEnd"/>
            <w:r w:rsidRPr="000A6C9E">
              <w:rPr>
                <w:rFonts w:ascii="Times New Roman" w:hAnsi="Times New Roman"/>
                <w:sz w:val="24"/>
                <w:szCs w:val="24"/>
              </w:rPr>
              <w:t xml:space="preserve"> Мария</w:t>
            </w:r>
          </w:p>
        </w:tc>
        <w:tc>
          <w:tcPr>
            <w:tcW w:w="425" w:type="dxa"/>
            <w:vMerge/>
            <w:tcBorders>
              <w:right w:val="single" w:sz="4" w:space="0" w:color="auto"/>
            </w:tcBorders>
          </w:tcPr>
          <w:p w:rsidR="000A6C9E" w:rsidRPr="000A6C9E" w:rsidRDefault="000A6C9E" w:rsidP="000A6C9E">
            <w:pPr>
              <w:jc w:val="both"/>
              <w:rPr>
                <w:rFonts w:ascii="Times New Roman" w:hAnsi="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hAnsi="Times New Roman"/>
                <w:sz w:val="24"/>
                <w:szCs w:val="24"/>
              </w:rPr>
            </w:pPr>
            <w:r w:rsidRPr="000A6C9E">
              <w:rPr>
                <w:rFonts w:ascii="Times New Roman" w:hAnsi="Times New Roman"/>
                <w:sz w:val="24"/>
                <w:szCs w:val="24"/>
              </w:rPr>
              <w:t>1</w:t>
            </w:r>
          </w:p>
        </w:tc>
        <w:tc>
          <w:tcPr>
            <w:tcW w:w="709" w:type="dxa"/>
          </w:tcPr>
          <w:p w:rsidR="000A6C9E" w:rsidRPr="000A6C9E" w:rsidRDefault="000A6C9E" w:rsidP="000A6C9E">
            <w:pPr>
              <w:jc w:val="center"/>
              <w:rPr>
                <w:rFonts w:ascii="Times New Roman" w:hAnsi="Times New Roman"/>
                <w:b/>
                <w:sz w:val="24"/>
                <w:szCs w:val="24"/>
              </w:rPr>
            </w:pPr>
            <w:r w:rsidRPr="000A6C9E">
              <w:rPr>
                <w:rFonts w:ascii="Times New Roman" w:hAnsi="Times New Roman"/>
                <w:b/>
                <w:sz w:val="24"/>
                <w:szCs w:val="24"/>
              </w:rPr>
              <w:t>11</w:t>
            </w:r>
          </w:p>
        </w:tc>
      </w:tr>
    </w:tbl>
    <w:p w:rsidR="000A6C9E" w:rsidRPr="000A6C9E" w:rsidRDefault="000A6C9E" w:rsidP="000A6C9E">
      <w:pPr>
        <w:spacing w:after="0" w:line="240" w:lineRule="auto"/>
        <w:jc w:val="both"/>
        <w:rPr>
          <w:rFonts w:ascii="Calibri" w:eastAsia="Calibri" w:hAnsi="Calibri" w:cs="Times New Roman"/>
        </w:rPr>
      </w:pPr>
    </w:p>
    <w:p w:rsidR="000A6C9E" w:rsidRPr="000A6C9E" w:rsidRDefault="000A6C9E" w:rsidP="000A6C9E">
      <w:pPr>
        <w:spacing w:after="0" w:line="240" w:lineRule="auto"/>
        <w:jc w:val="both"/>
        <w:rPr>
          <w:rFonts w:ascii="Calibri" w:eastAsia="Calibri" w:hAnsi="Calibri" w:cs="Times New Roman"/>
        </w:rPr>
      </w:pPr>
    </w:p>
    <w:p w:rsidR="000A6C9E" w:rsidRPr="000A6C9E" w:rsidRDefault="000A6C9E" w:rsidP="000A6C9E">
      <w:pPr>
        <w:spacing w:after="0" w:line="240" w:lineRule="auto"/>
        <w:jc w:val="both"/>
        <w:rPr>
          <w:rFonts w:ascii="Calibri" w:eastAsia="Calibri" w:hAnsi="Calibri" w:cs="Times New Roman"/>
        </w:rPr>
      </w:pPr>
    </w:p>
    <w:p w:rsidR="000A6C9E" w:rsidRPr="000A6C9E" w:rsidRDefault="000A6C9E" w:rsidP="000A6C9E">
      <w:pPr>
        <w:spacing w:after="0" w:line="240" w:lineRule="auto"/>
        <w:jc w:val="both"/>
        <w:rPr>
          <w:rFonts w:ascii="Calibri" w:eastAsia="Calibri" w:hAnsi="Calibri" w:cs="Times New Roman"/>
        </w:rPr>
      </w:pPr>
    </w:p>
    <w:tbl>
      <w:tblPr>
        <w:tblStyle w:val="7"/>
        <w:tblW w:w="10632" w:type="dxa"/>
        <w:tblInd w:w="-743" w:type="dxa"/>
        <w:tblLayout w:type="fixed"/>
        <w:tblLook w:val="04A0" w:firstRow="1" w:lastRow="0" w:firstColumn="1" w:lastColumn="0" w:noHBand="0" w:noVBand="1"/>
      </w:tblPr>
      <w:tblGrid>
        <w:gridCol w:w="2411"/>
        <w:gridCol w:w="1984"/>
        <w:gridCol w:w="1701"/>
        <w:gridCol w:w="2410"/>
        <w:gridCol w:w="2126"/>
      </w:tblGrid>
      <w:tr w:rsidR="000A6C9E" w:rsidRPr="000A6C9E" w:rsidTr="000A6C9E">
        <w:tc>
          <w:tcPr>
            <w:tcW w:w="241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Писали работу</w:t>
            </w:r>
          </w:p>
        </w:tc>
        <w:tc>
          <w:tcPr>
            <w:tcW w:w="1984"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Высокий уровень</w:t>
            </w:r>
          </w:p>
        </w:tc>
        <w:tc>
          <w:tcPr>
            <w:tcW w:w="170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Средний</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уровень</w:t>
            </w:r>
          </w:p>
        </w:tc>
        <w:tc>
          <w:tcPr>
            <w:tcW w:w="2410"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Уровень ниже среднего</w:t>
            </w:r>
          </w:p>
        </w:tc>
        <w:tc>
          <w:tcPr>
            <w:tcW w:w="2126"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Низкий уровень</w:t>
            </w:r>
          </w:p>
        </w:tc>
      </w:tr>
      <w:tr w:rsidR="000A6C9E" w:rsidRPr="000A6C9E" w:rsidTr="000A6C9E">
        <w:tc>
          <w:tcPr>
            <w:tcW w:w="241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10 чел.</w:t>
            </w:r>
          </w:p>
        </w:tc>
        <w:tc>
          <w:tcPr>
            <w:tcW w:w="1984"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9 чел.</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90%</w:t>
            </w:r>
          </w:p>
        </w:tc>
        <w:tc>
          <w:tcPr>
            <w:tcW w:w="1701" w:type="dxa"/>
          </w:tcPr>
          <w:p w:rsidR="000A6C9E" w:rsidRPr="000A6C9E" w:rsidRDefault="000A6C9E" w:rsidP="000A6C9E">
            <w:pPr>
              <w:jc w:val="center"/>
              <w:rPr>
                <w:rFonts w:ascii="Times New Roman" w:hAnsi="Times New Roman"/>
                <w:b/>
                <w:sz w:val="28"/>
                <w:szCs w:val="28"/>
              </w:rPr>
            </w:pP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w:t>
            </w:r>
          </w:p>
          <w:p w:rsidR="000A6C9E" w:rsidRPr="000A6C9E" w:rsidRDefault="000A6C9E" w:rsidP="000A6C9E">
            <w:pPr>
              <w:jc w:val="center"/>
              <w:rPr>
                <w:rFonts w:ascii="Times New Roman" w:hAnsi="Times New Roman"/>
                <w:b/>
                <w:sz w:val="28"/>
                <w:szCs w:val="28"/>
              </w:rPr>
            </w:pPr>
          </w:p>
        </w:tc>
        <w:tc>
          <w:tcPr>
            <w:tcW w:w="2410" w:type="dxa"/>
          </w:tcPr>
          <w:p w:rsidR="000A6C9E" w:rsidRPr="000A6C9E" w:rsidRDefault="000A6C9E" w:rsidP="000A6C9E">
            <w:pPr>
              <w:jc w:val="center"/>
              <w:rPr>
                <w:rFonts w:ascii="Times New Roman" w:hAnsi="Times New Roman"/>
                <w:b/>
                <w:sz w:val="28"/>
                <w:szCs w:val="28"/>
              </w:rPr>
            </w:pP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w:t>
            </w:r>
          </w:p>
          <w:p w:rsidR="000A6C9E" w:rsidRPr="000A6C9E" w:rsidRDefault="000A6C9E" w:rsidP="000A6C9E">
            <w:pPr>
              <w:rPr>
                <w:rFonts w:ascii="Times New Roman" w:hAnsi="Times New Roman"/>
                <w:b/>
                <w:sz w:val="28"/>
                <w:szCs w:val="28"/>
              </w:rPr>
            </w:pPr>
          </w:p>
        </w:tc>
        <w:tc>
          <w:tcPr>
            <w:tcW w:w="2126"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1 чел.</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10%</w:t>
            </w:r>
          </w:p>
        </w:tc>
      </w:tr>
    </w:tbl>
    <w:p w:rsidR="000A6C9E" w:rsidRPr="000A6C9E" w:rsidRDefault="000A6C9E" w:rsidP="000A6C9E">
      <w:pPr>
        <w:spacing w:after="0" w:line="240" w:lineRule="auto"/>
        <w:jc w:val="both"/>
        <w:rPr>
          <w:rFonts w:ascii="Calibri" w:eastAsia="Calibri" w:hAnsi="Calibri" w:cs="Times New Roman"/>
        </w:rPr>
      </w:pPr>
    </w:p>
    <w:p w:rsidR="000A6C9E" w:rsidRPr="000A6C9E" w:rsidRDefault="000A6C9E" w:rsidP="000A6C9E">
      <w:pPr>
        <w:spacing w:after="0" w:line="240" w:lineRule="auto"/>
        <w:jc w:val="both"/>
        <w:rPr>
          <w:rFonts w:ascii="Times New Roman" w:eastAsia="Calibri" w:hAnsi="Times New Roman" w:cs="Times New Roman"/>
          <w:sz w:val="28"/>
          <w:szCs w:val="28"/>
        </w:rPr>
      </w:pPr>
    </w:p>
    <w:p w:rsidR="000A6C9E" w:rsidRPr="000A6C9E" w:rsidRDefault="000A6C9E" w:rsidP="000A6C9E">
      <w:pPr>
        <w:spacing w:after="0" w:line="240" w:lineRule="auto"/>
        <w:jc w:val="center"/>
        <w:rPr>
          <w:rFonts w:ascii="Times New Roman" w:eastAsia="Calibri" w:hAnsi="Times New Roman" w:cs="Times New Roman"/>
          <w:b/>
          <w:sz w:val="28"/>
          <w:szCs w:val="28"/>
        </w:rPr>
      </w:pPr>
      <w:r w:rsidRPr="000A6C9E">
        <w:rPr>
          <w:rFonts w:ascii="Times New Roman" w:eastAsia="Calibri" w:hAnsi="Times New Roman" w:cs="Times New Roman"/>
          <w:b/>
          <w:sz w:val="28"/>
          <w:szCs w:val="28"/>
        </w:rPr>
        <w:t>1 «б» класс</w:t>
      </w:r>
    </w:p>
    <w:p w:rsidR="000A6C9E" w:rsidRPr="000A6C9E" w:rsidRDefault="000A6C9E" w:rsidP="000A6C9E">
      <w:pPr>
        <w:spacing w:after="0" w:line="240" w:lineRule="auto"/>
        <w:jc w:val="center"/>
        <w:rPr>
          <w:rFonts w:ascii="Times New Roman" w:eastAsia="Calibri" w:hAnsi="Times New Roman" w:cs="Times New Roman"/>
          <w:b/>
          <w:sz w:val="28"/>
          <w:szCs w:val="28"/>
        </w:rPr>
      </w:pPr>
    </w:p>
    <w:tbl>
      <w:tblPr>
        <w:tblStyle w:val="11"/>
        <w:tblW w:w="10632" w:type="dxa"/>
        <w:tblInd w:w="-743" w:type="dxa"/>
        <w:tblLayout w:type="fixed"/>
        <w:tblLook w:val="04A0" w:firstRow="1" w:lastRow="0" w:firstColumn="1" w:lastColumn="0" w:noHBand="0" w:noVBand="1"/>
      </w:tblPr>
      <w:tblGrid>
        <w:gridCol w:w="567"/>
        <w:gridCol w:w="2269"/>
        <w:gridCol w:w="425"/>
        <w:gridCol w:w="425"/>
        <w:gridCol w:w="426"/>
        <w:gridCol w:w="425"/>
        <w:gridCol w:w="567"/>
        <w:gridCol w:w="567"/>
        <w:gridCol w:w="567"/>
        <w:gridCol w:w="567"/>
        <w:gridCol w:w="425"/>
        <w:gridCol w:w="567"/>
        <w:gridCol w:w="567"/>
        <w:gridCol w:w="425"/>
        <w:gridCol w:w="567"/>
        <w:gridCol w:w="567"/>
        <w:gridCol w:w="709"/>
      </w:tblGrid>
      <w:tr w:rsidR="000A6C9E" w:rsidRPr="000A6C9E" w:rsidTr="000A6C9E">
        <w:trPr>
          <w:trHeight w:val="386"/>
        </w:trPr>
        <w:tc>
          <w:tcPr>
            <w:tcW w:w="567" w:type="dxa"/>
            <w:vMerge w:val="restart"/>
          </w:tcPr>
          <w:p w:rsidR="000A6C9E" w:rsidRPr="000A6C9E" w:rsidRDefault="000A6C9E" w:rsidP="000A6C9E">
            <w:pPr>
              <w:jc w:val="both"/>
              <w:rPr>
                <w:rFonts w:ascii="Times New Roman" w:eastAsia="Calibri" w:hAnsi="Times New Roman" w:cs="Times New Roman"/>
                <w:b/>
                <w:sz w:val="24"/>
                <w:szCs w:val="24"/>
              </w:rPr>
            </w:pPr>
            <w:r w:rsidRPr="000A6C9E">
              <w:rPr>
                <w:rFonts w:ascii="Times New Roman" w:eastAsia="Calibri" w:hAnsi="Times New Roman" w:cs="Times New Roman"/>
                <w:b/>
                <w:sz w:val="24"/>
                <w:szCs w:val="24"/>
              </w:rPr>
              <w:t>№</w:t>
            </w:r>
          </w:p>
          <w:p w:rsidR="000A6C9E" w:rsidRPr="000A6C9E" w:rsidRDefault="000A6C9E" w:rsidP="000A6C9E">
            <w:pPr>
              <w:jc w:val="both"/>
              <w:rPr>
                <w:rFonts w:ascii="Times New Roman" w:eastAsia="Calibri" w:hAnsi="Times New Roman" w:cs="Times New Roman"/>
                <w:b/>
                <w:sz w:val="24"/>
                <w:szCs w:val="24"/>
              </w:rPr>
            </w:pPr>
            <w:proofErr w:type="gramStart"/>
            <w:r w:rsidRPr="000A6C9E">
              <w:rPr>
                <w:rFonts w:ascii="Times New Roman" w:eastAsia="Calibri" w:hAnsi="Times New Roman" w:cs="Times New Roman"/>
                <w:b/>
                <w:sz w:val="24"/>
                <w:szCs w:val="24"/>
              </w:rPr>
              <w:t>п</w:t>
            </w:r>
            <w:proofErr w:type="gramEnd"/>
            <w:r w:rsidRPr="000A6C9E">
              <w:rPr>
                <w:rFonts w:ascii="Times New Roman" w:eastAsia="Calibri" w:hAnsi="Times New Roman" w:cs="Times New Roman"/>
                <w:b/>
                <w:sz w:val="24"/>
                <w:szCs w:val="24"/>
              </w:rPr>
              <w:t>/п</w:t>
            </w:r>
          </w:p>
        </w:tc>
        <w:tc>
          <w:tcPr>
            <w:tcW w:w="2269" w:type="dxa"/>
            <w:vMerge w:val="restart"/>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ФИ</w:t>
            </w:r>
          </w:p>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обучающегося</w:t>
            </w:r>
          </w:p>
        </w:tc>
        <w:tc>
          <w:tcPr>
            <w:tcW w:w="3969" w:type="dxa"/>
            <w:gridSpan w:val="8"/>
            <w:tcBorders>
              <w:bottom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Основная часть</w:t>
            </w:r>
          </w:p>
        </w:tc>
        <w:tc>
          <w:tcPr>
            <w:tcW w:w="3118" w:type="dxa"/>
            <w:gridSpan w:val="6"/>
            <w:tcBorders>
              <w:bottom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Дополнительная часть</w:t>
            </w:r>
          </w:p>
        </w:tc>
        <w:tc>
          <w:tcPr>
            <w:tcW w:w="709" w:type="dxa"/>
            <w:vMerge w:val="restart"/>
          </w:tcPr>
          <w:p w:rsidR="000A6C9E" w:rsidRPr="000A6C9E" w:rsidRDefault="000A6C9E" w:rsidP="000A6C9E">
            <w:pPr>
              <w:jc w:val="center"/>
              <w:rPr>
                <w:rFonts w:ascii="Times New Roman" w:eastAsia="Calibri" w:hAnsi="Times New Roman" w:cs="Times New Roman"/>
                <w:b/>
                <w:sz w:val="20"/>
                <w:szCs w:val="20"/>
              </w:rPr>
            </w:pPr>
            <w:r w:rsidRPr="000A6C9E">
              <w:rPr>
                <w:rFonts w:ascii="Times New Roman" w:eastAsia="Calibri" w:hAnsi="Times New Roman" w:cs="Times New Roman"/>
                <w:b/>
                <w:sz w:val="20"/>
                <w:szCs w:val="20"/>
              </w:rPr>
              <w:t xml:space="preserve">Балл </w:t>
            </w:r>
          </w:p>
        </w:tc>
      </w:tr>
      <w:tr w:rsidR="000A6C9E" w:rsidRPr="000A6C9E" w:rsidTr="000A6C9E">
        <w:trPr>
          <w:trHeight w:val="167"/>
        </w:trPr>
        <w:tc>
          <w:tcPr>
            <w:tcW w:w="567" w:type="dxa"/>
            <w:vMerge/>
          </w:tcPr>
          <w:p w:rsidR="000A6C9E" w:rsidRPr="000A6C9E" w:rsidRDefault="000A6C9E" w:rsidP="000A6C9E">
            <w:pPr>
              <w:jc w:val="both"/>
              <w:rPr>
                <w:rFonts w:ascii="Times New Roman" w:eastAsia="Calibri" w:hAnsi="Times New Roman" w:cs="Times New Roman"/>
                <w:b/>
                <w:sz w:val="24"/>
                <w:szCs w:val="24"/>
              </w:rPr>
            </w:pPr>
          </w:p>
        </w:tc>
        <w:tc>
          <w:tcPr>
            <w:tcW w:w="2269" w:type="dxa"/>
            <w:vMerge/>
          </w:tcPr>
          <w:p w:rsidR="000A6C9E" w:rsidRPr="000A6C9E" w:rsidRDefault="000A6C9E" w:rsidP="000A6C9E">
            <w:pPr>
              <w:jc w:val="center"/>
              <w:rPr>
                <w:rFonts w:ascii="Times New Roman" w:eastAsia="Calibri" w:hAnsi="Times New Roman" w:cs="Times New Roman"/>
                <w:b/>
                <w:sz w:val="24"/>
                <w:szCs w:val="24"/>
              </w:rPr>
            </w:pPr>
          </w:p>
        </w:tc>
        <w:tc>
          <w:tcPr>
            <w:tcW w:w="425" w:type="dxa"/>
            <w:tcBorders>
              <w:top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w:t>
            </w:r>
          </w:p>
        </w:tc>
        <w:tc>
          <w:tcPr>
            <w:tcW w:w="425"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2.</w:t>
            </w:r>
          </w:p>
        </w:tc>
        <w:tc>
          <w:tcPr>
            <w:tcW w:w="426"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3.</w:t>
            </w:r>
          </w:p>
        </w:tc>
        <w:tc>
          <w:tcPr>
            <w:tcW w:w="425"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4.</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5.1</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5.2</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6.1</w:t>
            </w:r>
          </w:p>
        </w:tc>
        <w:tc>
          <w:tcPr>
            <w:tcW w:w="567" w:type="dxa"/>
            <w:tcBorders>
              <w:top w:val="single" w:sz="4" w:space="0" w:color="auto"/>
              <w:lef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6.2</w:t>
            </w:r>
          </w:p>
        </w:tc>
        <w:tc>
          <w:tcPr>
            <w:tcW w:w="425" w:type="dxa"/>
            <w:tcBorders>
              <w:top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7.</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8.1</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8.2</w:t>
            </w:r>
          </w:p>
        </w:tc>
        <w:tc>
          <w:tcPr>
            <w:tcW w:w="425" w:type="dxa"/>
            <w:tcBorders>
              <w:top w:val="single" w:sz="4" w:space="0" w:color="auto"/>
              <w:left w:val="single" w:sz="4" w:space="0" w:color="auto"/>
              <w:right w:val="single" w:sz="4" w:space="0" w:color="auto"/>
            </w:tcBorders>
          </w:tcPr>
          <w:p w:rsidR="000A6C9E" w:rsidRPr="000A6C9E" w:rsidRDefault="000A6C9E" w:rsidP="000A6C9E">
            <w:pPr>
              <w:rPr>
                <w:rFonts w:ascii="Times New Roman" w:eastAsia="Calibri" w:hAnsi="Times New Roman" w:cs="Times New Roman"/>
                <w:b/>
                <w:sz w:val="24"/>
                <w:szCs w:val="24"/>
              </w:rPr>
            </w:pPr>
            <w:r w:rsidRPr="000A6C9E">
              <w:rPr>
                <w:rFonts w:ascii="Times New Roman" w:eastAsia="Calibri" w:hAnsi="Times New Roman" w:cs="Times New Roman"/>
                <w:b/>
                <w:sz w:val="24"/>
                <w:szCs w:val="24"/>
              </w:rPr>
              <w:t>9.</w:t>
            </w:r>
          </w:p>
        </w:tc>
        <w:tc>
          <w:tcPr>
            <w:tcW w:w="567" w:type="dxa"/>
            <w:tcBorders>
              <w:top w:val="single" w:sz="4" w:space="0" w:color="auto"/>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10.</w:t>
            </w:r>
          </w:p>
        </w:tc>
        <w:tc>
          <w:tcPr>
            <w:tcW w:w="567" w:type="dxa"/>
            <w:tcBorders>
              <w:top w:val="single" w:sz="4" w:space="0" w:color="auto"/>
              <w:left w:val="single" w:sz="4" w:space="0" w:color="auto"/>
            </w:tcBorders>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11.</w:t>
            </w:r>
          </w:p>
        </w:tc>
        <w:tc>
          <w:tcPr>
            <w:tcW w:w="709" w:type="dxa"/>
            <w:vMerge/>
          </w:tcPr>
          <w:p w:rsidR="000A6C9E" w:rsidRPr="000A6C9E" w:rsidRDefault="000A6C9E" w:rsidP="000A6C9E">
            <w:pPr>
              <w:jc w:val="center"/>
              <w:rPr>
                <w:rFonts w:ascii="Times New Roman" w:eastAsia="Calibri" w:hAnsi="Times New Roman" w:cs="Times New Roman"/>
                <w:b/>
                <w:sz w:val="24"/>
                <w:szCs w:val="24"/>
              </w:rPr>
            </w:pP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2269" w:type="dxa"/>
            <w:tcBorders>
              <w:top w:val="single" w:sz="4" w:space="0" w:color="auto"/>
              <w:left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proofErr w:type="spellStart"/>
            <w:r w:rsidRPr="000A6C9E">
              <w:rPr>
                <w:rFonts w:ascii="Times New Roman" w:eastAsia="Calibri" w:hAnsi="Times New Roman" w:cs="Times New Roman"/>
                <w:sz w:val="24"/>
                <w:szCs w:val="24"/>
              </w:rPr>
              <w:t>Борзенкова</w:t>
            </w:r>
            <w:proofErr w:type="spellEnd"/>
            <w:r w:rsidRPr="000A6C9E">
              <w:rPr>
                <w:rFonts w:ascii="Times New Roman" w:eastAsia="Calibri" w:hAnsi="Times New Roman" w:cs="Times New Roman"/>
                <w:sz w:val="24"/>
                <w:szCs w:val="24"/>
              </w:rPr>
              <w:t xml:space="preserve"> Полина </w:t>
            </w:r>
          </w:p>
        </w:tc>
        <w:tc>
          <w:tcPr>
            <w:tcW w:w="425" w:type="dxa"/>
            <w:vMerge w:val="restart"/>
            <w:tcBorders>
              <w:right w:val="single" w:sz="4" w:space="0" w:color="auto"/>
            </w:tcBorders>
            <w:textDirection w:val="btLr"/>
          </w:tcPr>
          <w:p w:rsidR="000A6C9E" w:rsidRPr="000A6C9E" w:rsidRDefault="000A6C9E" w:rsidP="000A6C9E">
            <w:pPr>
              <w:ind w:left="113" w:right="113"/>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Не оценивается</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13</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Бородин Евгений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11</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Гончаров Андрей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13</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lastRenderedPageBreak/>
              <w:t>4.</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Губанов Матвей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12</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Маркович Диана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2</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10</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Медведев Николай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2</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12</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7.</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proofErr w:type="spellStart"/>
            <w:r w:rsidRPr="000A6C9E">
              <w:rPr>
                <w:rFonts w:ascii="Times New Roman" w:eastAsia="Calibri" w:hAnsi="Times New Roman" w:cs="Times New Roman"/>
                <w:sz w:val="24"/>
                <w:szCs w:val="24"/>
              </w:rPr>
              <w:t>Никульников</w:t>
            </w:r>
            <w:proofErr w:type="spellEnd"/>
            <w:r w:rsidRPr="000A6C9E">
              <w:rPr>
                <w:rFonts w:ascii="Times New Roman" w:eastAsia="Calibri" w:hAnsi="Times New Roman" w:cs="Times New Roman"/>
                <w:sz w:val="24"/>
                <w:szCs w:val="24"/>
              </w:rPr>
              <w:t xml:space="preserve"> Никита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4</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8.</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proofErr w:type="spellStart"/>
            <w:r w:rsidRPr="000A6C9E">
              <w:rPr>
                <w:rFonts w:ascii="Times New Roman" w:eastAsia="Calibri" w:hAnsi="Times New Roman" w:cs="Times New Roman"/>
                <w:sz w:val="24"/>
                <w:szCs w:val="24"/>
              </w:rPr>
              <w:t>Ревина</w:t>
            </w:r>
            <w:proofErr w:type="spellEnd"/>
            <w:r w:rsidRPr="000A6C9E">
              <w:rPr>
                <w:rFonts w:ascii="Times New Roman" w:eastAsia="Calibri" w:hAnsi="Times New Roman" w:cs="Times New Roman"/>
                <w:sz w:val="24"/>
                <w:szCs w:val="24"/>
              </w:rPr>
              <w:t xml:space="preserve"> Маргарита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11</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9.</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Скворцова София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2</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10</w:t>
            </w:r>
          </w:p>
        </w:tc>
      </w:tr>
      <w:tr w:rsidR="000A6C9E" w:rsidRPr="000A6C9E" w:rsidTr="000A6C9E">
        <w:tc>
          <w:tcPr>
            <w:tcW w:w="567" w:type="dxa"/>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10.</w:t>
            </w:r>
          </w:p>
        </w:tc>
        <w:tc>
          <w:tcPr>
            <w:tcW w:w="2269" w:type="dxa"/>
            <w:tcBorders>
              <w:top w:val="single" w:sz="4" w:space="0" w:color="auto"/>
              <w:left w:val="single" w:sz="4" w:space="0" w:color="auto"/>
              <w:bottom w:val="single" w:sz="4" w:space="0" w:color="auto"/>
              <w:right w:val="single" w:sz="4" w:space="0" w:color="auto"/>
            </w:tcBorders>
          </w:tcPr>
          <w:p w:rsidR="000A6C9E" w:rsidRPr="000A6C9E" w:rsidRDefault="000A6C9E" w:rsidP="000A6C9E">
            <w:pPr>
              <w:rPr>
                <w:rFonts w:ascii="Times New Roman" w:eastAsia="Calibri" w:hAnsi="Times New Roman" w:cs="Times New Roman"/>
                <w:sz w:val="24"/>
                <w:szCs w:val="24"/>
              </w:rPr>
            </w:pPr>
            <w:r w:rsidRPr="000A6C9E">
              <w:rPr>
                <w:rFonts w:ascii="Times New Roman" w:eastAsia="Calibri" w:hAnsi="Times New Roman" w:cs="Times New Roman"/>
                <w:sz w:val="24"/>
                <w:szCs w:val="24"/>
              </w:rPr>
              <w:t xml:space="preserve">Шилов Артём </w:t>
            </w:r>
          </w:p>
        </w:tc>
        <w:tc>
          <w:tcPr>
            <w:tcW w:w="425" w:type="dxa"/>
            <w:vMerge/>
            <w:tcBorders>
              <w:right w:val="single" w:sz="4" w:space="0" w:color="auto"/>
            </w:tcBorders>
          </w:tcPr>
          <w:p w:rsidR="000A6C9E" w:rsidRPr="000A6C9E" w:rsidRDefault="000A6C9E" w:rsidP="000A6C9E">
            <w:pPr>
              <w:jc w:val="both"/>
              <w:rPr>
                <w:rFonts w:ascii="Times New Roman" w:eastAsia="Calibri" w:hAnsi="Times New Roman" w:cs="Times New Roman"/>
                <w:sz w:val="24"/>
                <w:szCs w:val="24"/>
              </w:rPr>
            </w:pP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6"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1</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425"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righ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567" w:type="dxa"/>
            <w:tcBorders>
              <w:left w:val="single" w:sz="4" w:space="0" w:color="auto"/>
            </w:tcBorders>
          </w:tcPr>
          <w:p w:rsidR="000A6C9E" w:rsidRPr="000A6C9E" w:rsidRDefault="000A6C9E" w:rsidP="000A6C9E">
            <w:pPr>
              <w:jc w:val="center"/>
              <w:rPr>
                <w:rFonts w:ascii="Times New Roman" w:eastAsia="Calibri" w:hAnsi="Times New Roman" w:cs="Times New Roman"/>
                <w:sz w:val="24"/>
                <w:szCs w:val="24"/>
              </w:rPr>
            </w:pPr>
            <w:r w:rsidRPr="000A6C9E">
              <w:rPr>
                <w:rFonts w:ascii="Times New Roman" w:eastAsia="Calibri" w:hAnsi="Times New Roman" w:cs="Times New Roman"/>
                <w:sz w:val="24"/>
                <w:szCs w:val="24"/>
              </w:rPr>
              <w:t>0</w:t>
            </w:r>
          </w:p>
        </w:tc>
        <w:tc>
          <w:tcPr>
            <w:tcW w:w="709" w:type="dxa"/>
          </w:tcPr>
          <w:p w:rsidR="000A6C9E" w:rsidRPr="000A6C9E" w:rsidRDefault="000A6C9E" w:rsidP="000A6C9E">
            <w:pPr>
              <w:jc w:val="center"/>
              <w:rPr>
                <w:rFonts w:ascii="Times New Roman" w:eastAsia="Calibri" w:hAnsi="Times New Roman" w:cs="Times New Roman"/>
                <w:b/>
                <w:sz w:val="24"/>
                <w:szCs w:val="24"/>
              </w:rPr>
            </w:pPr>
            <w:r w:rsidRPr="000A6C9E">
              <w:rPr>
                <w:rFonts w:ascii="Times New Roman" w:eastAsia="Calibri" w:hAnsi="Times New Roman" w:cs="Times New Roman"/>
                <w:b/>
                <w:sz w:val="24"/>
                <w:szCs w:val="24"/>
              </w:rPr>
              <w:t>1</w:t>
            </w:r>
          </w:p>
        </w:tc>
      </w:tr>
    </w:tbl>
    <w:p w:rsidR="000A6C9E" w:rsidRPr="000A6C9E" w:rsidRDefault="000A6C9E" w:rsidP="000A6C9E">
      <w:pPr>
        <w:spacing w:after="0" w:line="240" w:lineRule="auto"/>
        <w:jc w:val="both"/>
        <w:rPr>
          <w:rFonts w:ascii="Calibri" w:eastAsia="Calibri" w:hAnsi="Calibri" w:cs="Times New Roman"/>
        </w:rPr>
      </w:pPr>
    </w:p>
    <w:tbl>
      <w:tblPr>
        <w:tblStyle w:val="7"/>
        <w:tblW w:w="10632" w:type="dxa"/>
        <w:tblInd w:w="-743" w:type="dxa"/>
        <w:tblLayout w:type="fixed"/>
        <w:tblLook w:val="04A0" w:firstRow="1" w:lastRow="0" w:firstColumn="1" w:lastColumn="0" w:noHBand="0" w:noVBand="1"/>
      </w:tblPr>
      <w:tblGrid>
        <w:gridCol w:w="2411"/>
        <w:gridCol w:w="1984"/>
        <w:gridCol w:w="1701"/>
        <w:gridCol w:w="2410"/>
        <w:gridCol w:w="2126"/>
      </w:tblGrid>
      <w:tr w:rsidR="000A6C9E" w:rsidRPr="000A6C9E" w:rsidTr="000A6C9E">
        <w:tc>
          <w:tcPr>
            <w:tcW w:w="241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Писали работу</w:t>
            </w:r>
          </w:p>
        </w:tc>
        <w:tc>
          <w:tcPr>
            <w:tcW w:w="1984"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Высокий уровень</w:t>
            </w:r>
          </w:p>
        </w:tc>
        <w:tc>
          <w:tcPr>
            <w:tcW w:w="170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Средний</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уровень</w:t>
            </w:r>
          </w:p>
        </w:tc>
        <w:tc>
          <w:tcPr>
            <w:tcW w:w="2410"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Уровень ниже среднего</w:t>
            </w:r>
          </w:p>
        </w:tc>
        <w:tc>
          <w:tcPr>
            <w:tcW w:w="2126"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Низкий уровень</w:t>
            </w:r>
          </w:p>
        </w:tc>
      </w:tr>
      <w:tr w:rsidR="000A6C9E" w:rsidRPr="000A6C9E" w:rsidTr="000A6C9E">
        <w:tc>
          <w:tcPr>
            <w:tcW w:w="241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10 чел.</w:t>
            </w:r>
          </w:p>
        </w:tc>
        <w:tc>
          <w:tcPr>
            <w:tcW w:w="1984"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6 чел.</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60%</w:t>
            </w:r>
          </w:p>
        </w:tc>
        <w:tc>
          <w:tcPr>
            <w:tcW w:w="1701"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2 чел.</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20%</w:t>
            </w:r>
          </w:p>
          <w:p w:rsidR="000A6C9E" w:rsidRPr="000A6C9E" w:rsidRDefault="000A6C9E" w:rsidP="000A6C9E">
            <w:pPr>
              <w:jc w:val="center"/>
              <w:rPr>
                <w:rFonts w:ascii="Times New Roman" w:hAnsi="Times New Roman"/>
                <w:b/>
                <w:sz w:val="28"/>
                <w:szCs w:val="28"/>
              </w:rPr>
            </w:pPr>
          </w:p>
          <w:p w:rsidR="000A6C9E" w:rsidRPr="000A6C9E" w:rsidRDefault="000A6C9E" w:rsidP="000A6C9E">
            <w:pPr>
              <w:jc w:val="center"/>
              <w:rPr>
                <w:rFonts w:ascii="Times New Roman" w:hAnsi="Times New Roman"/>
                <w:b/>
                <w:sz w:val="28"/>
                <w:szCs w:val="28"/>
              </w:rPr>
            </w:pPr>
          </w:p>
        </w:tc>
        <w:tc>
          <w:tcPr>
            <w:tcW w:w="2410" w:type="dxa"/>
          </w:tcPr>
          <w:p w:rsidR="000A6C9E" w:rsidRPr="000A6C9E" w:rsidRDefault="000A6C9E" w:rsidP="000A6C9E">
            <w:pPr>
              <w:jc w:val="center"/>
              <w:rPr>
                <w:rFonts w:ascii="Times New Roman" w:hAnsi="Times New Roman"/>
                <w:b/>
                <w:sz w:val="28"/>
                <w:szCs w:val="28"/>
              </w:rPr>
            </w:pP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w:t>
            </w:r>
          </w:p>
          <w:p w:rsidR="000A6C9E" w:rsidRPr="000A6C9E" w:rsidRDefault="000A6C9E" w:rsidP="000A6C9E">
            <w:pPr>
              <w:rPr>
                <w:rFonts w:ascii="Times New Roman" w:hAnsi="Times New Roman"/>
                <w:b/>
                <w:sz w:val="28"/>
                <w:szCs w:val="28"/>
              </w:rPr>
            </w:pPr>
          </w:p>
        </w:tc>
        <w:tc>
          <w:tcPr>
            <w:tcW w:w="2126" w:type="dxa"/>
          </w:tcPr>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2 чел.</w:t>
            </w:r>
          </w:p>
          <w:p w:rsidR="000A6C9E" w:rsidRPr="000A6C9E" w:rsidRDefault="000A6C9E" w:rsidP="000A6C9E">
            <w:pPr>
              <w:jc w:val="center"/>
              <w:rPr>
                <w:rFonts w:ascii="Times New Roman" w:hAnsi="Times New Roman"/>
                <w:b/>
                <w:sz w:val="28"/>
                <w:szCs w:val="28"/>
              </w:rPr>
            </w:pPr>
            <w:r w:rsidRPr="000A6C9E">
              <w:rPr>
                <w:rFonts w:ascii="Times New Roman" w:hAnsi="Times New Roman"/>
                <w:b/>
                <w:sz w:val="28"/>
                <w:szCs w:val="28"/>
              </w:rPr>
              <w:t>20%</w:t>
            </w:r>
          </w:p>
        </w:tc>
      </w:tr>
    </w:tbl>
    <w:p w:rsidR="000A6C9E" w:rsidRDefault="000A6C9E" w:rsidP="000A6C9E">
      <w:pPr>
        <w:spacing w:after="0" w:line="240" w:lineRule="auto"/>
        <w:rPr>
          <w:rFonts w:ascii="Times New Roman" w:eastAsia="Calibri" w:hAnsi="Times New Roman" w:cs="Times New Roman"/>
          <w:sz w:val="28"/>
          <w:szCs w:val="28"/>
        </w:rPr>
      </w:pPr>
    </w:p>
    <w:p w:rsidR="008C4F1E" w:rsidRPr="000A6C9E" w:rsidRDefault="008C4F1E" w:rsidP="000A6C9E">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A6C9E" w:rsidRPr="000A6C9E" w:rsidRDefault="000A6C9E" w:rsidP="000A6C9E">
      <w:pPr>
        <w:spacing w:after="0" w:line="240" w:lineRule="auto"/>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 xml:space="preserve">Из таблицы </w:t>
      </w:r>
      <w:r w:rsidR="008C4F1E">
        <w:rPr>
          <w:rFonts w:ascii="Times New Roman" w:eastAsia="Calibri" w:hAnsi="Times New Roman" w:cs="Times New Roman"/>
          <w:sz w:val="28"/>
          <w:szCs w:val="28"/>
        </w:rPr>
        <w:t xml:space="preserve">и диаграммы </w:t>
      </w:r>
      <w:r w:rsidRPr="000A6C9E">
        <w:rPr>
          <w:rFonts w:ascii="Times New Roman" w:eastAsia="Calibri" w:hAnsi="Times New Roman" w:cs="Times New Roman"/>
          <w:sz w:val="28"/>
          <w:szCs w:val="28"/>
        </w:rPr>
        <w:t>видно, что почти все первоклассники (75 %) овладели умением определять цель деятельности на уроке. Самыми сложными для участников метапредметной диагностики оказались задания 6.1 и 6.2 базового уровня сложности и задание 9 повышенного уровня сложности. Для выполнения заданий базового уровня сложности требовалось проявить умение работать по плану и умение извлекать информацию из рисунка.</w:t>
      </w:r>
      <w:r w:rsidRPr="000A6C9E">
        <w:rPr>
          <w:rFonts w:ascii="Calibri" w:eastAsia="Calibri" w:hAnsi="Calibri" w:cs="Times New Roman"/>
        </w:rPr>
        <w:t xml:space="preserve"> </w:t>
      </w:r>
      <w:r w:rsidRPr="000A6C9E">
        <w:rPr>
          <w:rFonts w:ascii="Times New Roman" w:eastAsia="Calibri" w:hAnsi="Times New Roman" w:cs="Times New Roman"/>
          <w:sz w:val="28"/>
          <w:szCs w:val="28"/>
        </w:rPr>
        <w:t xml:space="preserve">Одна из причин допущения ошибок – невнимательность, низкая сосредоточенность. А для выполнения задания повышенного уровня сложности необходимо было построить логическую цепочку. </w:t>
      </w:r>
      <w:proofErr w:type="gramStart"/>
      <w:r w:rsidRPr="000A6C9E">
        <w:rPr>
          <w:rFonts w:ascii="Times New Roman" w:eastAsia="Calibri" w:hAnsi="Times New Roman" w:cs="Times New Roman"/>
          <w:sz w:val="28"/>
          <w:szCs w:val="28"/>
        </w:rPr>
        <w:t>Успешно справились с этим заданием 4 чел.(40%) из 1а класса (</w:t>
      </w:r>
      <w:proofErr w:type="spellStart"/>
      <w:r w:rsidRPr="000A6C9E">
        <w:rPr>
          <w:rFonts w:ascii="Times New Roman" w:eastAsia="Calibri" w:hAnsi="Times New Roman" w:cs="Times New Roman"/>
          <w:sz w:val="28"/>
          <w:szCs w:val="28"/>
        </w:rPr>
        <w:t>Агаркова</w:t>
      </w:r>
      <w:proofErr w:type="spellEnd"/>
      <w:r w:rsidRPr="000A6C9E">
        <w:rPr>
          <w:rFonts w:ascii="Times New Roman" w:eastAsia="Calibri" w:hAnsi="Times New Roman" w:cs="Times New Roman"/>
          <w:sz w:val="28"/>
          <w:szCs w:val="28"/>
        </w:rPr>
        <w:t xml:space="preserve"> Вера, Бурцев Степан, Гончарук </w:t>
      </w:r>
      <w:proofErr w:type="spellStart"/>
      <w:r w:rsidRPr="000A6C9E">
        <w:rPr>
          <w:rFonts w:ascii="Times New Roman" w:eastAsia="Calibri" w:hAnsi="Times New Roman" w:cs="Times New Roman"/>
          <w:sz w:val="28"/>
          <w:szCs w:val="28"/>
        </w:rPr>
        <w:t>Дарина</w:t>
      </w:r>
      <w:proofErr w:type="spellEnd"/>
      <w:r w:rsidRPr="000A6C9E">
        <w:rPr>
          <w:rFonts w:ascii="Times New Roman" w:eastAsia="Calibri" w:hAnsi="Times New Roman" w:cs="Times New Roman"/>
          <w:sz w:val="28"/>
          <w:szCs w:val="28"/>
        </w:rPr>
        <w:t xml:space="preserve">, </w:t>
      </w:r>
      <w:proofErr w:type="spellStart"/>
      <w:r w:rsidRPr="000A6C9E">
        <w:rPr>
          <w:rFonts w:ascii="Times New Roman" w:eastAsia="Calibri" w:hAnsi="Times New Roman" w:cs="Times New Roman"/>
          <w:sz w:val="28"/>
          <w:szCs w:val="28"/>
        </w:rPr>
        <w:t>Синютина</w:t>
      </w:r>
      <w:proofErr w:type="spellEnd"/>
      <w:r w:rsidRPr="000A6C9E">
        <w:rPr>
          <w:rFonts w:ascii="Times New Roman" w:eastAsia="Calibri" w:hAnsi="Times New Roman" w:cs="Times New Roman"/>
          <w:sz w:val="28"/>
          <w:szCs w:val="28"/>
        </w:rPr>
        <w:t xml:space="preserve"> София); 5 чел. (50%) (</w:t>
      </w:r>
      <w:proofErr w:type="spellStart"/>
      <w:r w:rsidRPr="000A6C9E">
        <w:rPr>
          <w:rFonts w:ascii="Times New Roman" w:eastAsia="Calibri" w:hAnsi="Times New Roman" w:cs="Times New Roman"/>
          <w:sz w:val="28"/>
          <w:szCs w:val="28"/>
        </w:rPr>
        <w:t>Борзёнкова</w:t>
      </w:r>
      <w:proofErr w:type="spellEnd"/>
      <w:r w:rsidRPr="000A6C9E">
        <w:rPr>
          <w:rFonts w:ascii="Times New Roman" w:eastAsia="Calibri" w:hAnsi="Times New Roman" w:cs="Times New Roman"/>
          <w:sz w:val="28"/>
          <w:szCs w:val="28"/>
        </w:rPr>
        <w:t xml:space="preserve"> Полина, Гончаров Андрей Медведев Николай, </w:t>
      </w:r>
      <w:proofErr w:type="spellStart"/>
      <w:r w:rsidRPr="000A6C9E">
        <w:rPr>
          <w:rFonts w:ascii="Times New Roman" w:eastAsia="Calibri" w:hAnsi="Times New Roman" w:cs="Times New Roman"/>
          <w:sz w:val="28"/>
          <w:szCs w:val="28"/>
        </w:rPr>
        <w:t>Ревина</w:t>
      </w:r>
      <w:proofErr w:type="spellEnd"/>
      <w:r w:rsidRPr="000A6C9E">
        <w:rPr>
          <w:rFonts w:ascii="Times New Roman" w:eastAsia="Calibri" w:hAnsi="Times New Roman" w:cs="Times New Roman"/>
          <w:sz w:val="28"/>
          <w:szCs w:val="28"/>
        </w:rPr>
        <w:t xml:space="preserve"> Маргарита, Скворцова София).)</w:t>
      </w:r>
      <w:proofErr w:type="gramEnd"/>
    </w:p>
    <w:p w:rsidR="000A6C9E" w:rsidRPr="000A6C9E" w:rsidRDefault="000A6C9E" w:rsidP="000A6C9E">
      <w:pPr>
        <w:spacing w:after="0" w:line="240" w:lineRule="auto"/>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lastRenderedPageBreak/>
        <w:t>1ученик  из 1 «а» класса (Лютова Вероника) и 2 ученика 1 «б» класса (</w:t>
      </w:r>
      <w:proofErr w:type="spellStart"/>
      <w:r w:rsidRPr="000A6C9E">
        <w:rPr>
          <w:rFonts w:ascii="Times New Roman" w:eastAsia="Calibri" w:hAnsi="Times New Roman" w:cs="Times New Roman"/>
          <w:sz w:val="28"/>
          <w:szCs w:val="28"/>
        </w:rPr>
        <w:t>Никульников</w:t>
      </w:r>
      <w:proofErr w:type="spellEnd"/>
      <w:r w:rsidRPr="000A6C9E">
        <w:rPr>
          <w:rFonts w:ascii="Times New Roman" w:eastAsia="Calibri" w:hAnsi="Times New Roman" w:cs="Times New Roman"/>
          <w:sz w:val="28"/>
          <w:szCs w:val="28"/>
        </w:rPr>
        <w:t xml:space="preserve"> Никита и Шилов Артём) показали крайне низкий результат, получив за работу 1- 4 балла, выполнив только 2 -3 задания.</w:t>
      </w:r>
      <w:r w:rsidRPr="000A6C9E">
        <w:rPr>
          <w:rFonts w:ascii="Calibri" w:eastAsia="Calibri" w:hAnsi="Calibri" w:cs="Times New Roman"/>
        </w:rPr>
        <w:t xml:space="preserve"> </w:t>
      </w:r>
      <w:r w:rsidRPr="000A6C9E">
        <w:rPr>
          <w:rFonts w:ascii="Times New Roman" w:eastAsia="Calibri" w:hAnsi="Times New Roman" w:cs="Times New Roman"/>
          <w:sz w:val="28"/>
          <w:szCs w:val="28"/>
        </w:rPr>
        <w:t>Им необходима психолого-педагогическая помощь,  так как они много времени пропустили по болезни и по семейным обстоятельствам, испытывают существенные трудности при выполнении диагностических заданий.</w:t>
      </w:r>
    </w:p>
    <w:p w:rsidR="006D34BC" w:rsidRPr="008C4F1E" w:rsidRDefault="000A6C9E" w:rsidP="008C4F1E">
      <w:pPr>
        <w:spacing w:after="0" w:line="240" w:lineRule="auto"/>
        <w:ind w:firstLine="708"/>
        <w:jc w:val="both"/>
        <w:rPr>
          <w:rFonts w:ascii="Times New Roman" w:eastAsia="Calibri" w:hAnsi="Times New Roman" w:cs="Times New Roman"/>
          <w:sz w:val="28"/>
          <w:szCs w:val="28"/>
        </w:rPr>
      </w:pPr>
      <w:r w:rsidRPr="000A6C9E">
        <w:rPr>
          <w:rFonts w:ascii="Times New Roman" w:eastAsia="Calibri" w:hAnsi="Times New Roman" w:cs="Times New Roman"/>
          <w:sz w:val="28"/>
          <w:szCs w:val="28"/>
        </w:rPr>
        <w:t>Таким образом,</w:t>
      </w:r>
      <w:r w:rsidRPr="000A6C9E">
        <w:rPr>
          <w:rFonts w:ascii="Calibri" w:eastAsia="Calibri" w:hAnsi="Calibri" w:cs="Times New Roman"/>
        </w:rPr>
        <w:t xml:space="preserve"> </w:t>
      </w:r>
      <w:r w:rsidRPr="000A6C9E">
        <w:rPr>
          <w:rFonts w:ascii="Times New Roman" w:eastAsia="Calibri" w:hAnsi="Times New Roman" w:cs="Times New Roman"/>
          <w:sz w:val="28"/>
          <w:szCs w:val="28"/>
        </w:rPr>
        <w:t xml:space="preserve">для формирования </w:t>
      </w:r>
      <w:proofErr w:type="gramStart"/>
      <w:r w:rsidRPr="000A6C9E">
        <w:rPr>
          <w:rFonts w:ascii="Times New Roman" w:eastAsia="Calibri" w:hAnsi="Times New Roman" w:cs="Times New Roman"/>
          <w:sz w:val="28"/>
          <w:szCs w:val="28"/>
        </w:rPr>
        <w:t>познавательных</w:t>
      </w:r>
      <w:proofErr w:type="gramEnd"/>
      <w:r w:rsidRPr="000A6C9E">
        <w:rPr>
          <w:rFonts w:ascii="Times New Roman" w:eastAsia="Calibri" w:hAnsi="Times New Roman" w:cs="Times New Roman"/>
          <w:sz w:val="28"/>
          <w:szCs w:val="28"/>
        </w:rPr>
        <w:t xml:space="preserve"> УУД необходимо на уроке создать ситуацию интеллектуальной, исследовательской активности обучающихся. Развитие регулятивных УУД, учебной самостоятельности может осуществляться только в контексте целостной учебной деятельности, в ситуации, когда ребенок управляет теми или иными этапами достижения учебных целей.</w:t>
      </w:r>
      <w:r w:rsidRPr="000A6C9E">
        <w:rPr>
          <w:rFonts w:ascii="Calibri" w:eastAsia="Calibri" w:hAnsi="Calibri" w:cs="Times New Roman"/>
        </w:rPr>
        <w:t xml:space="preserve"> </w:t>
      </w:r>
      <w:r w:rsidRPr="000A6C9E">
        <w:rPr>
          <w:rFonts w:ascii="Times New Roman" w:eastAsia="Calibri" w:hAnsi="Times New Roman" w:cs="Times New Roman"/>
          <w:sz w:val="28"/>
          <w:szCs w:val="28"/>
        </w:rPr>
        <w:t>Для работы с обучающимися, продемонстрировавшими высокую степень успешности и самостоятельности в применении УУД, можно подбирать задания, помогающие младшим школьникам осознавать способы действия, содержащиеся в учебных заданиях, и учиться</w:t>
      </w:r>
      <w:r w:rsidR="008C4F1E">
        <w:rPr>
          <w:rFonts w:ascii="Times New Roman" w:eastAsia="Calibri" w:hAnsi="Times New Roman" w:cs="Times New Roman"/>
          <w:sz w:val="28"/>
          <w:szCs w:val="28"/>
        </w:rPr>
        <w:t xml:space="preserve"> описывать эти способы словами.</w:t>
      </w:r>
    </w:p>
    <w:p w:rsidR="00DA7A28" w:rsidRDefault="00DA7A28" w:rsidP="00FB3A80">
      <w:pPr>
        <w:pStyle w:val="a3"/>
        <w:ind w:firstLine="708"/>
        <w:jc w:val="both"/>
        <w:rPr>
          <w:rFonts w:ascii="Times New Roman" w:hAnsi="Times New Roman" w:cs="Times New Roman"/>
          <w:sz w:val="28"/>
          <w:szCs w:val="28"/>
        </w:rPr>
      </w:pPr>
      <w:proofErr w:type="gramStart"/>
      <w:r w:rsidRPr="00DA7A28">
        <w:rPr>
          <w:rFonts w:ascii="Times New Roman" w:hAnsi="Times New Roman" w:cs="Times New Roman"/>
          <w:sz w:val="28"/>
          <w:szCs w:val="28"/>
        </w:rPr>
        <w:t>В соответствии с постановлением Правительства Российской Федерации от 30 апреля 2024 года № 556 «Об утверждении перечня мероприятий по оценке качества образования и Правил проведения мероприятий по оценке качества образования», приказом Федеральной службы по надзору в сфере образования и науки от 13 мая 2024 года № 1008 «Об утверждении состава участников, сроков и продолжительности проведения всероссийских проверочных работ в общеобразовательных организациях, осуществляющих</w:t>
      </w:r>
      <w:proofErr w:type="gramEnd"/>
      <w:r w:rsidRPr="00DA7A28">
        <w:rPr>
          <w:rFonts w:ascii="Times New Roman" w:hAnsi="Times New Roman" w:cs="Times New Roman"/>
          <w:sz w:val="28"/>
          <w:szCs w:val="28"/>
        </w:rPr>
        <w:t xml:space="preserve"> </w:t>
      </w:r>
      <w:proofErr w:type="gramStart"/>
      <w:r w:rsidRPr="00DA7A28">
        <w:rPr>
          <w:rFonts w:ascii="Times New Roman" w:hAnsi="Times New Roman" w:cs="Times New Roman"/>
          <w:sz w:val="28"/>
          <w:szCs w:val="28"/>
        </w:rPr>
        <w:t>образовательную деятельность по образовательным программам начального общего, основного общего, среднего общего образования, а также перечня учебных предметов, по которым проводятся всероссийские проверочные работы в общеобразовательных организациях, осуществляющих образовательную деятельность по образовательным программам начального общего, основного общего, среднего общего образования, в 2024-2025 учебном году» и письмом Федеральной службы по надзору в сфере образования и науки от 20 февраля 2025 года № 02-25</w:t>
      </w:r>
      <w:proofErr w:type="gramEnd"/>
      <w:r w:rsidRPr="00DA7A28">
        <w:rPr>
          <w:rFonts w:ascii="Times New Roman" w:hAnsi="Times New Roman" w:cs="Times New Roman"/>
          <w:sz w:val="28"/>
          <w:szCs w:val="28"/>
        </w:rPr>
        <w:t>/</w:t>
      </w:r>
      <w:proofErr w:type="gramStart"/>
      <w:r w:rsidRPr="00DA7A28">
        <w:rPr>
          <w:rFonts w:ascii="Times New Roman" w:hAnsi="Times New Roman" w:cs="Times New Roman"/>
          <w:sz w:val="28"/>
          <w:szCs w:val="28"/>
        </w:rPr>
        <w:t xml:space="preserve">146 «О направлении плана-графика и порядка проведения всероссийских проверочных работ в 2025 году», приказа Департамента образования Орловской области от 19 марта 2025 года № 413 «О проведении всероссийских проверочных работ в общеобразовательных организациях Орловской области, осуществляющих образовательную деятельность по образовательным программам начального общего, основного общего, среднего общего образования в 2024-2025 учебном году», приказа Управления образования администрации </w:t>
      </w:r>
      <w:proofErr w:type="spellStart"/>
      <w:r w:rsidRPr="00DA7A28">
        <w:rPr>
          <w:rFonts w:ascii="Times New Roman" w:hAnsi="Times New Roman" w:cs="Times New Roman"/>
          <w:sz w:val="28"/>
          <w:szCs w:val="28"/>
        </w:rPr>
        <w:t>Ливенского</w:t>
      </w:r>
      <w:proofErr w:type="spellEnd"/>
      <w:r w:rsidRPr="00DA7A28">
        <w:rPr>
          <w:rFonts w:ascii="Times New Roman" w:hAnsi="Times New Roman" w:cs="Times New Roman"/>
          <w:sz w:val="28"/>
          <w:szCs w:val="28"/>
        </w:rPr>
        <w:t xml:space="preserve"> района от 20 марта</w:t>
      </w:r>
      <w:proofErr w:type="gramEnd"/>
      <w:r w:rsidRPr="00DA7A28">
        <w:rPr>
          <w:rFonts w:ascii="Times New Roman" w:hAnsi="Times New Roman" w:cs="Times New Roman"/>
          <w:sz w:val="28"/>
          <w:szCs w:val="28"/>
        </w:rPr>
        <w:t xml:space="preserve"> </w:t>
      </w:r>
      <w:proofErr w:type="gramStart"/>
      <w:r w:rsidRPr="00DA7A28">
        <w:rPr>
          <w:rFonts w:ascii="Times New Roman" w:hAnsi="Times New Roman" w:cs="Times New Roman"/>
          <w:sz w:val="28"/>
          <w:szCs w:val="28"/>
        </w:rPr>
        <w:t xml:space="preserve">2025г № 49 «О проведении мониторинга качества подготовки обучающихся общеобразовательных организаций </w:t>
      </w:r>
      <w:proofErr w:type="spellStart"/>
      <w:r w:rsidRPr="00DA7A28">
        <w:rPr>
          <w:rFonts w:ascii="Times New Roman" w:hAnsi="Times New Roman" w:cs="Times New Roman"/>
          <w:sz w:val="28"/>
          <w:szCs w:val="28"/>
        </w:rPr>
        <w:t>Ливенского</w:t>
      </w:r>
      <w:proofErr w:type="spellEnd"/>
      <w:r w:rsidRPr="00DA7A28">
        <w:rPr>
          <w:rFonts w:ascii="Times New Roman" w:hAnsi="Times New Roman" w:cs="Times New Roman"/>
          <w:sz w:val="28"/>
          <w:szCs w:val="28"/>
        </w:rPr>
        <w:t xml:space="preserve"> района Орловской области в форме всероссийских проверочных работ в 2024-2025 учебном году», в целях осуществления мониторинга системы образования, совершенствования преподавания учебных предметов и повышения качества </w:t>
      </w:r>
      <w:r w:rsidRPr="00DA7A28">
        <w:rPr>
          <w:rFonts w:ascii="Times New Roman" w:hAnsi="Times New Roman" w:cs="Times New Roman"/>
          <w:sz w:val="28"/>
          <w:szCs w:val="28"/>
        </w:rPr>
        <w:lastRenderedPageBreak/>
        <w:t>образования</w:t>
      </w:r>
      <w:r>
        <w:rPr>
          <w:rFonts w:ascii="Times New Roman" w:hAnsi="Times New Roman" w:cs="Times New Roman"/>
          <w:sz w:val="28"/>
          <w:szCs w:val="28"/>
        </w:rPr>
        <w:t xml:space="preserve"> были проведены </w:t>
      </w:r>
      <w:r w:rsidRPr="00DA7A28">
        <w:rPr>
          <w:rFonts w:ascii="Times New Roman" w:hAnsi="Times New Roman" w:cs="Times New Roman"/>
          <w:sz w:val="28"/>
          <w:szCs w:val="28"/>
        </w:rPr>
        <w:t>всероссийские проверочные работы (далее – ВПР) в МБОУ «</w:t>
      </w:r>
      <w:proofErr w:type="spellStart"/>
      <w:r w:rsidRPr="00DA7A28">
        <w:rPr>
          <w:rFonts w:ascii="Times New Roman" w:hAnsi="Times New Roman" w:cs="Times New Roman"/>
          <w:sz w:val="28"/>
          <w:szCs w:val="28"/>
        </w:rPr>
        <w:t>Сахзаводская</w:t>
      </w:r>
      <w:proofErr w:type="spellEnd"/>
      <w:r w:rsidRPr="00DA7A28">
        <w:rPr>
          <w:rFonts w:ascii="Times New Roman" w:hAnsi="Times New Roman" w:cs="Times New Roman"/>
          <w:sz w:val="28"/>
          <w:szCs w:val="28"/>
        </w:rPr>
        <w:t xml:space="preserve"> СОШ» в соответствии с план-графиком</w:t>
      </w:r>
      <w:r>
        <w:rPr>
          <w:rFonts w:ascii="Times New Roman" w:hAnsi="Times New Roman" w:cs="Times New Roman"/>
          <w:sz w:val="28"/>
          <w:szCs w:val="28"/>
        </w:rPr>
        <w:t>:</w:t>
      </w:r>
      <w:proofErr w:type="gramEnd"/>
    </w:p>
    <w:tbl>
      <w:tblPr>
        <w:tblW w:w="10256" w:type="dxa"/>
        <w:tblInd w:w="-694" w:type="dxa"/>
        <w:tblCellMar>
          <w:top w:w="15" w:type="dxa"/>
          <w:left w:w="15" w:type="dxa"/>
          <w:bottom w:w="15" w:type="dxa"/>
          <w:right w:w="15" w:type="dxa"/>
        </w:tblCellMar>
        <w:tblLook w:val="04A0" w:firstRow="1" w:lastRow="0" w:firstColumn="1" w:lastColumn="0" w:noHBand="0" w:noVBand="1"/>
      </w:tblPr>
      <w:tblGrid>
        <w:gridCol w:w="714"/>
        <w:gridCol w:w="3397"/>
        <w:gridCol w:w="694"/>
        <w:gridCol w:w="2165"/>
        <w:gridCol w:w="3286"/>
      </w:tblGrid>
      <w:tr w:rsidR="00DA7A28" w:rsidRPr="00DA7A28" w:rsidTr="00FC7988">
        <w:tc>
          <w:tcPr>
            <w:tcW w:w="714" w:type="dxa"/>
            <w:tcBorders>
              <w:top w:val="outset" w:sz="6" w:space="0" w:color="auto"/>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Класс</w:t>
            </w:r>
          </w:p>
        </w:tc>
        <w:tc>
          <w:tcPr>
            <w:tcW w:w="3397" w:type="dxa"/>
            <w:tcBorders>
              <w:top w:val="outset" w:sz="6" w:space="0" w:color="auto"/>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Предмет</w:t>
            </w:r>
          </w:p>
        </w:tc>
        <w:tc>
          <w:tcPr>
            <w:tcW w:w="694" w:type="dxa"/>
            <w:tcBorders>
              <w:top w:val="outset" w:sz="6" w:space="0" w:color="auto"/>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Дата</w:t>
            </w:r>
          </w:p>
        </w:tc>
        <w:tc>
          <w:tcPr>
            <w:tcW w:w="2165" w:type="dxa"/>
            <w:tcBorders>
              <w:top w:val="outset" w:sz="6" w:space="0" w:color="auto"/>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Продолжительность</w:t>
            </w:r>
          </w:p>
        </w:tc>
        <w:tc>
          <w:tcPr>
            <w:tcW w:w="3286" w:type="dxa"/>
            <w:tcBorders>
              <w:top w:val="outset" w:sz="6" w:space="0" w:color="auto"/>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Организаторы</w:t>
            </w:r>
          </w:p>
        </w:tc>
      </w:tr>
      <w:tr w:rsidR="00DA7A28" w:rsidRPr="00DA7A28" w:rsidTr="00FC7988">
        <w:tc>
          <w:tcPr>
            <w:tcW w:w="714" w:type="dxa"/>
            <w:vMerge w:val="restart"/>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p>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 класс</w:t>
            </w:r>
          </w:p>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p>
        </w:tc>
        <w:tc>
          <w:tcPr>
            <w:tcW w:w="3397"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Математика</w:t>
            </w:r>
          </w:p>
        </w:tc>
        <w:tc>
          <w:tcPr>
            <w:tcW w:w="694"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15.04</w:t>
            </w:r>
          </w:p>
          <w:p w:rsidR="00DA7A28" w:rsidRPr="00DA7A28" w:rsidRDefault="00DA7A28" w:rsidP="00DA7A28">
            <w:pPr>
              <w:spacing w:after="0" w:line="240" w:lineRule="auto"/>
              <w:rPr>
                <w:rFonts w:ascii="Times New Roman" w:eastAsia="Calibri" w:hAnsi="Times New Roman" w:cs="Times New Roman"/>
                <w:sz w:val="24"/>
                <w:szCs w:val="24"/>
                <w:lang w:eastAsia="ru-RU"/>
              </w:rPr>
            </w:pPr>
          </w:p>
        </w:tc>
        <w:tc>
          <w:tcPr>
            <w:tcW w:w="2165"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45 мин.</w:t>
            </w:r>
          </w:p>
        </w:tc>
        <w:tc>
          <w:tcPr>
            <w:tcW w:w="3286"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4а – Харчикова З.Н., учитель начальных классов</w:t>
            </w:r>
          </w:p>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 xml:space="preserve">4б – </w:t>
            </w:r>
            <w:proofErr w:type="spellStart"/>
            <w:r w:rsidRPr="00DA7A28">
              <w:rPr>
                <w:rFonts w:ascii="Times New Roman" w:eastAsia="Calibri" w:hAnsi="Times New Roman" w:cs="Times New Roman"/>
                <w:sz w:val="24"/>
                <w:szCs w:val="24"/>
                <w:lang w:eastAsia="ru-RU"/>
              </w:rPr>
              <w:t>Пуценко</w:t>
            </w:r>
            <w:proofErr w:type="spellEnd"/>
            <w:r w:rsidRPr="00DA7A28">
              <w:rPr>
                <w:rFonts w:ascii="Times New Roman" w:eastAsia="Calibri" w:hAnsi="Times New Roman" w:cs="Times New Roman"/>
                <w:sz w:val="24"/>
                <w:szCs w:val="24"/>
                <w:lang w:eastAsia="ru-RU"/>
              </w:rPr>
              <w:t xml:space="preserve"> Г.Г., учитель начальных классов</w:t>
            </w:r>
          </w:p>
        </w:tc>
      </w:tr>
      <w:tr w:rsidR="00DA7A28" w:rsidRPr="00DA7A28" w:rsidTr="00FC7988">
        <w:tc>
          <w:tcPr>
            <w:tcW w:w="0" w:type="auto"/>
            <w:vMerge/>
            <w:tcBorders>
              <w:top w:val="nil"/>
              <w:left w:val="outset" w:sz="6" w:space="0" w:color="auto"/>
              <w:bottom w:val="outset" w:sz="6" w:space="0" w:color="auto"/>
              <w:right w:val="outset" w:sz="6" w:space="0" w:color="auto"/>
            </w:tcBorders>
            <w:vAlign w:val="center"/>
          </w:tcPr>
          <w:p w:rsidR="00DA7A28" w:rsidRPr="00DA7A28" w:rsidRDefault="00DA7A28" w:rsidP="00DA7A28">
            <w:pPr>
              <w:spacing w:after="0" w:line="240" w:lineRule="auto"/>
              <w:rPr>
                <w:rFonts w:ascii="Times New Roman" w:eastAsia="Calibri" w:hAnsi="Times New Roman" w:cs="Times New Roman"/>
                <w:sz w:val="24"/>
                <w:szCs w:val="24"/>
                <w:lang w:eastAsia="ru-RU"/>
              </w:rPr>
            </w:pPr>
          </w:p>
        </w:tc>
        <w:tc>
          <w:tcPr>
            <w:tcW w:w="3397"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Русский язык</w:t>
            </w:r>
          </w:p>
        </w:tc>
        <w:tc>
          <w:tcPr>
            <w:tcW w:w="694"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18.04</w:t>
            </w:r>
          </w:p>
          <w:p w:rsidR="00DA7A28" w:rsidRPr="00DA7A28" w:rsidRDefault="00DA7A28" w:rsidP="00DA7A28">
            <w:pPr>
              <w:spacing w:after="0" w:line="240" w:lineRule="auto"/>
              <w:rPr>
                <w:rFonts w:ascii="Times New Roman" w:eastAsia="Calibri" w:hAnsi="Times New Roman" w:cs="Times New Roman"/>
                <w:sz w:val="24"/>
                <w:szCs w:val="24"/>
                <w:lang w:eastAsia="ru-RU"/>
              </w:rPr>
            </w:pPr>
          </w:p>
        </w:tc>
        <w:tc>
          <w:tcPr>
            <w:tcW w:w="2165"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45 мин.</w:t>
            </w:r>
          </w:p>
        </w:tc>
        <w:tc>
          <w:tcPr>
            <w:tcW w:w="3286"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4а – Харчикова З.Н., учитель начальных классов</w:t>
            </w:r>
          </w:p>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 xml:space="preserve">4б – </w:t>
            </w:r>
            <w:proofErr w:type="spellStart"/>
            <w:r w:rsidRPr="00DA7A28">
              <w:rPr>
                <w:rFonts w:ascii="Times New Roman" w:eastAsia="Calibri" w:hAnsi="Times New Roman" w:cs="Times New Roman"/>
                <w:sz w:val="24"/>
                <w:szCs w:val="24"/>
                <w:lang w:eastAsia="ru-RU"/>
              </w:rPr>
              <w:t>Пуценко</w:t>
            </w:r>
            <w:proofErr w:type="spellEnd"/>
            <w:r w:rsidRPr="00DA7A28">
              <w:rPr>
                <w:rFonts w:ascii="Times New Roman" w:eastAsia="Calibri" w:hAnsi="Times New Roman" w:cs="Times New Roman"/>
                <w:sz w:val="24"/>
                <w:szCs w:val="24"/>
                <w:lang w:eastAsia="ru-RU"/>
              </w:rPr>
              <w:t xml:space="preserve"> Г.Г., учитель начальных классов</w:t>
            </w:r>
          </w:p>
        </w:tc>
      </w:tr>
      <w:tr w:rsidR="00DA7A28" w:rsidRPr="00DA7A28" w:rsidTr="00FC7988">
        <w:tc>
          <w:tcPr>
            <w:tcW w:w="0" w:type="auto"/>
            <w:vMerge/>
            <w:tcBorders>
              <w:top w:val="nil"/>
              <w:left w:val="outset" w:sz="6" w:space="0" w:color="auto"/>
              <w:bottom w:val="outset" w:sz="6" w:space="0" w:color="auto"/>
              <w:right w:val="outset" w:sz="6" w:space="0" w:color="auto"/>
            </w:tcBorders>
            <w:vAlign w:val="center"/>
          </w:tcPr>
          <w:p w:rsidR="00DA7A28" w:rsidRPr="00DA7A28" w:rsidRDefault="00DA7A28" w:rsidP="00DA7A28">
            <w:pPr>
              <w:spacing w:after="0" w:line="240" w:lineRule="auto"/>
              <w:rPr>
                <w:rFonts w:ascii="Times New Roman" w:eastAsia="Calibri" w:hAnsi="Times New Roman" w:cs="Times New Roman"/>
                <w:sz w:val="24"/>
                <w:szCs w:val="24"/>
                <w:lang w:eastAsia="ru-RU"/>
              </w:rPr>
            </w:pPr>
          </w:p>
        </w:tc>
        <w:tc>
          <w:tcPr>
            <w:tcW w:w="3397"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Предмет на основе случайного выбора федеральным организатором (окружающий мир, литературное чтение, иностранный язык)</w:t>
            </w:r>
          </w:p>
        </w:tc>
        <w:tc>
          <w:tcPr>
            <w:tcW w:w="694"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23.04</w:t>
            </w:r>
          </w:p>
        </w:tc>
        <w:tc>
          <w:tcPr>
            <w:tcW w:w="2165"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jc w:val="center"/>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45 мин.</w:t>
            </w:r>
          </w:p>
        </w:tc>
        <w:tc>
          <w:tcPr>
            <w:tcW w:w="3286" w:type="dxa"/>
            <w:tcBorders>
              <w:top w:val="nil"/>
              <w:left w:val="outset" w:sz="6" w:space="0" w:color="auto"/>
              <w:bottom w:val="outset" w:sz="6" w:space="0" w:color="auto"/>
              <w:right w:val="outset" w:sz="6" w:space="0" w:color="auto"/>
            </w:tcBorders>
          </w:tcPr>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4а – Харчикова З.Н., учитель начальных классов</w:t>
            </w:r>
          </w:p>
          <w:p w:rsidR="00DA7A28" w:rsidRPr="00DA7A28" w:rsidRDefault="00DA7A28" w:rsidP="00DA7A28">
            <w:pPr>
              <w:spacing w:after="0" w:line="240" w:lineRule="auto"/>
              <w:rPr>
                <w:rFonts w:ascii="Times New Roman" w:eastAsia="Calibri" w:hAnsi="Times New Roman" w:cs="Times New Roman"/>
                <w:sz w:val="24"/>
                <w:szCs w:val="24"/>
                <w:lang w:eastAsia="ru-RU"/>
              </w:rPr>
            </w:pPr>
            <w:r w:rsidRPr="00DA7A28">
              <w:rPr>
                <w:rFonts w:ascii="Times New Roman" w:eastAsia="Calibri" w:hAnsi="Times New Roman" w:cs="Times New Roman"/>
                <w:sz w:val="24"/>
                <w:szCs w:val="24"/>
                <w:lang w:eastAsia="ru-RU"/>
              </w:rPr>
              <w:t xml:space="preserve">4б – </w:t>
            </w:r>
            <w:proofErr w:type="spellStart"/>
            <w:r w:rsidRPr="00DA7A28">
              <w:rPr>
                <w:rFonts w:ascii="Times New Roman" w:eastAsia="Calibri" w:hAnsi="Times New Roman" w:cs="Times New Roman"/>
                <w:sz w:val="24"/>
                <w:szCs w:val="24"/>
                <w:lang w:eastAsia="ru-RU"/>
              </w:rPr>
              <w:t>Пуценко</w:t>
            </w:r>
            <w:proofErr w:type="spellEnd"/>
            <w:r w:rsidRPr="00DA7A28">
              <w:rPr>
                <w:rFonts w:ascii="Times New Roman" w:eastAsia="Calibri" w:hAnsi="Times New Roman" w:cs="Times New Roman"/>
                <w:sz w:val="24"/>
                <w:szCs w:val="24"/>
                <w:lang w:eastAsia="ru-RU"/>
              </w:rPr>
              <w:t xml:space="preserve"> Г.Г., учитель начальных классов</w:t>
            </w:r>
          </w:p>
        </w:tc>
      </w:tr>
    </w:tbl>
    <w:p w:rsidR="00DA7A28" w:rsidRDefault="00DA7A28" w:rsidP="00FB3A80">
      <w:pPr>
        <w:pStyle w:val="a3"/>
        <w:ind w:firstLine="708"/>
        <w:jc w:val="both"/>
        <w:rPr>
          <w:rFonts w:ascii="Times New Roman" w:hAnsi="Times New Roman" w:cs="Times New Roman"/>
          <w:sz w:val="28"/>
          <w:szCs w:val="28"/>
        </w:rPr>
      </w:pPr>
    </w:p>
    <w:p w:rsidR="00FB3A80" w:rsidRPr="00FB3A80" w:rsidRDefault="00FB3A80" w:rsidP="00FB3A80">
      <w:pPr>
        <w:pStyle w:val="a3"/>
        <w:ind w:firstLine="708"/>
        <w:jc w:val="both"/>
        <w:rPr>
          <w:rFonts w:ascii="Times New Roman" w:hAnsi="Times New Roman" w:cs="Times New Roman"/>
          <w:sz w:val="28"/>
          <w:szCs w:val="28"/>
        </w:rPr>
      </w:pPr>
      <w:r w:rsidRPr="00FB3A80">
        <w:rPr>
          <w:rFonts w:ascii="Times New Roman" w:hAnsi="Times New Roman" w:cs="Times New Roman"/>
          <w:sz w:val="28"/>
          <w:szCs w:val="28"/>
        </w:rPr>
        <w:t xml:space="preserve">ВПР </w:t>
      </w:r>
      <w:r w:rsidR="00DA7A28">
        <w:rPr>
          <w:rFonts w:ascii="Times New Roman" w:hAnsi="Times New Roman" w:cs="Times New Roman"/>
          <w:sz w:val="28"/>
          <w:szCs w:val="28"/>
        </w:rPr>
        <w:t xml:space="preserve"> в апреле 2025</w:t>
      </w:r>
      <w:r w:rsidRPr="00FB3A80">
        <w:rPr>
          <w:rFonts w:ascii="Times New Roman" w:hAnsi="Times New Roman" w:cs="Times New Roman"/>
          <w:sz w:val="28"/>
          <w:szCs w:val="28"/>
        </w:rPr>
        <w:t xml:space="preserve"> г. проводились в целях </w:t>
      </w:r>
      <w:r>
        <w:rPr>
          <w:rFonts w:ascii="Times New Roman" w:hAnsi="Times New Roman" w:cs="Times New Roman"/>
          <w:sz w:val="28"/>
          <w:szCs w:val="28"/>
        </w:rPr>
        <w:t xml:space="preserve"> осуществления итогового</w:t>
      </w:r>
      <w:r w:rsidRPr="00FB3A80">
        <w:rPr>
          <w:rFonts w:ascii="Times New Roman" w:hAnsi="Times New Roman" w:cs="Times New Roman"/>
          <w:sz w:val="28"/>
          <w:szCs w:val="28"/>
        </w:rPr>
        <w:t xml:space="preserve"> м</w:t>
      </w:r>
      <w:r>
        <w:rPr>
          <w:rFonts w:ascii="Times New Roman" w:hAnsi="Times New Roman" w:cs="Times New Roman"/>
          <w:sz w:val="28"/>
          <w:szCs w:val="28"/>
        </w:rPr>
        <w:t>ониторинга качества образования.</w:t>
      </w:r>
      <w:r w:rsidRPr="00FB3A80">
        <w:rPr>
          <w:rFonts w:ascii="Times New Roman" w:hAnsi="Times New Roman" w:cs="Times New Roman"/>
          <w:sz w:val="28"/>
          <w:szCs w:val="28"/>
        </w:rPr>
        <w:t xml:space="preserve">   Проведение всех работ осуществлялось в соответствии с нормативными требованиями.</w:t>
      </w:r>
    </w:p>
    <w:p w:rsidR="006D34BC" w:rsidRPr="006D34BC" w:rsidRDefault="00FB3A80" w:rsidP="00FB3A80">
      <w:pPr>
        <w:pStyle w:val="a3"/>
        <w:ind w:firstLine="708"/>
        <w:jc w:val="both"/>
        <w:rPr>
          <w:rFonts w:ascii="Times New Roman" w:hAnsi="Times New Roman" w:cs="Times New Roman"/>
          <w:sz w:val="28"/>
          <w:szCs w:val="28"/>
        </w:rPr>
      </w:pPr>
      <w:r w:rsidRPr="00FB3A80">
        <w:rPr>
          <w:rFonts w:ascii="Times New Roman" w:hAnsi="Times New Roman" w:cs="Times New Roman"/>
          <w:sz w:val="28"/>
          <w:szCs w:val="28"/>
        </w:rPr>
        <w:t>ВПР позволили осуществить диагностику достижения предметных и метапредметных р</w:t>
      </w:r>
      <w:r w:rsidR="00A8701B">
        <w:rPr>
          <w:rFonts w:ascii="Times New Roman" w:hAnsi="Times New Roman" w:cs="Times New Roman"/>
          <w:sz w:val="28"/>
          <w:szCs w:val="28"/>
        </w:rPr>
        <w:t>езультатов.</w:t>
      </w:r>
    </w:p>
    <w:tbl>
      <w:tblPr>
        <w:tblStyle w:val="a4"/>
        <w:tblW w:w="0" w:type="auto"/>
        <w:tblLook w:val="04A0" w:firstRow="1" w:lastRow="0" w:firstColumn="1" w:lastColumn="0" w:noHBand="0" w:noVBand="1"/>
      </w:tblPr>
      <w:tblGrid>
        <w:gridCol w:w="2392"/>
        <w:gridCol w:w="2393"/>
        <w:gridCol w:w="2393"/>
        <w:gridCol w:w="2393"/>
      </w:tblGrid>
      <w:tr w:rsidR="006D34BC" w:rsidRPr="009E53FE" w:rsidTr="006D34BC">
        <w:trPr>
          <w:trHeight w:val="567"/>
        </w:trPr>
        <w:tc>
          <w:tcPr>
            <w:tcW w:w="2392" w:type="dxa"/>
            <w:vMerge w:val="restart"/>
          </w:tcPr>
          <w:p w:rsidR="006D34BC" w:rsidRPr="009E53FE" w:rsidRDefault="006D34BC" w:rsidP="006D34BC">
            <w:pPr>
              <w:pStyle w:val="a3"/>
              <w:jc w:val="center"/>
              <w:rPr>
                <w:rFonts w:ascii="Times New Roman" w:hAnsi="Times New Roman"/>
                <w:b/>
                <w:sz w:val="28"/>
                <w:szCs w:val="28"/>
              </w:rPr>
            </w:pPr>
            <w:r w:rsidRPr="009E53FE">
              <w:rPr>
                <w:rFonts w:ascii="Times New Roman" w:hAnsi="Times New Roman"/>
                <w:b/>
                <w:sz w:val="28"/>
                <w:szCs w:val="28"/>
              </w:rPr>
              <w:t xml:space="preserve">Класс </w:t>
            </w:r>
          </w:p>
        </w:tc>
        <w:tc>
          <w:tcPr>
            <w:tcW w:w="2393" w:type="dxa"/>
          </w:tcPr>
          <w:p w:rsidR="006D34BC" w:rsidRPr="009E53FE" w:rsidRDefault="006D34BC" w:rsidP="006D34BC">
            <w:pPr>
              <w:pStyle w:val="a3"/>
              <w:jc w:val="center"/>
              <w:rPr>
                <w:rFonts w:ascii="Times New Roman" w:hAnsi="Times New Roman"/>
                <w:b/>
                <w:sz w:val="28"/>
                <w:szCs w:val="28"/>
              </w:rPr>
            </w:pPr>
            <w:r w:rsidRPr="009E53FE">
              <w:rPr>
                <w:rFonts w:ascii="Times New Roman" w:hAnsi="Times New Roman"/>
                <w:b/>
                <w:sz w:val="28"/>
                <w:szCs w:val="28"/>
              </w:rPr>
              <w:t>Русский язык</w:t>
            </w:r>
          </w:p>
          <w:p w:rsidR="006D34BC" w:rsidRPr="009E53FE" w:rsidRDefault="006D34BC" w:rsidP="006D34BC">
            <w:pPr>
              <w:pStyle w:val="a3"/>
              <w:jc w:val="center"/>
              <w:rPr>
                <w:rFonts w:ascii="Times New Roman" w:hAnsi="Times New Roman"/>
                <w:b/>
                <w:sz w:val="28"/>
                <w:szCs w:val="28"/>
              </w:rPr>
            </w:pPr>
          </w:p>
        </w:tc>
        <w:tc>
          <w:tcPr>
            <w:tcW w:w="2393" w:type="dxa"/>
          </w:tcPr>
          <w:p w:rsidR="006D34BC" w:rsidRPr="009E53FE" w:rsidRDefault="006D34BC" w:rsidP="006D34BC">
            <w:pPr>
              <w:pStyle w:val="a3"/>
              <w:jc w:val="center"/>
              <w:rPr>
                <w:rFonts w:ascii="Times New Roman" w:hAnsi="Times New Roman"/>
                <w:b/>
                <w:sz w:val="28"/>
                <w:szCs w:val="28"/>
              </w:rPr>
            </w:pPr>
            <w:r w:rsidRPr="009E53FE">
              <w:rPr>
                <w:rFonts w:ascii="Times New Roman" w:hAnsi="Times New Roman"/>
                <w:b/>
                <w:sz w:val="28"/>
                <w:szCs w:val="28"/>
              </w:rPr>
              <w:t xml:space="preserve">Математика </w:t>
            </w:r>
          </w:p>
        </w:tc>
        <w:tc>
          <w:tcPr>
            <w:tcW w:w="2393" w:type="dxa"/>
          </w:tcPr>
          <w:p w:rsidR="006D34BC" w:rsidRPr="009E53FE" w:rsidRDefault="006D34BC" w:rsidP="006D34BC">
            <w:pPr>
              <w:pStyle w:val="a3"/>
              <w:jc w:val="center"/>
              <w:rPr>
                <w:rFonts w:ascii="Times New Roman" w:hAnsi="Times New Roman"/>
                <w:b/>
                <w:sz w:val="28"/>
                <w:szCs w:val="28"/>
              </w:rPr>
            </w:pPr>
            <w:r w:rsidRPr="009E53FE">
              <w:rPr>
                <w:rFonts w:ascii="Times New Roman" w:hAnsi="Times New Roman"/>
                <w:b/>
                <w:sz w:val="28"/>
                <w:szCs w:val="28"/>
              </w:rPr>
              <w:t>Окружающий мир</w:t>
            </w:r>
          </w:p>
        </w:tc>
      </w:tr>
      <w:tr w:rsidR="006D34BC" w:rsidRPr="009E53FE" w:rsidTr="006D34BC">
        <w:trPr>
          <w:trHeight w:val="393"/>
        </w:trPr>
        <w:tc>
          <w:tcPr>
            <w:tcW w:w="2392" w:type="dxa"/>
            <w:vMerge/>
          </w:tcPr>
          <w:p w:rsidR="006D34BC" w:rsidRPr="009E53FE" w:rsidRDefault="006D34BC" w:rsidP="006D34BC">
            <w:pPr>
              <w:pStyle w:val="a3"/>
              <w:jc w:val="center"/>
              <w:rPr>
                <w:rFonts w:ascii="Times New Roman" w:hAnsi="Times New Roman"/>
                <w:b/>
                <w:sz w:val="28"/>
                <w:szCs w:val="28"/>
              </w:rPr>
            </w:pPr>
          </w:p>
        </w:tc>
        <w:tc>
          <w:tcPr>
            <w:tcW w:w="7179" w:type="dxa"/>
            <w:gridSpan w:val="3"/>
          </w:tcPr>
          <w:p w:rsidR="006D34BC" w:rsidRPr="009E53FE" w:rsidRDefault="006D34BC" w:rsidP="006D34BC">
            <w:pPr>
              <w:pStyle w:val="a3"/>
              <w:jc w:val="center"/>
              <w:rPr>
                <w:rFonts w:ascii="Times New Roman" w:hAnsi="Times New Roman"/>
                <w:b/>
                <w:sz w:val="28"/>
                <w:szCs w:val="28"/>
              </w:rPr>
            </w:pPr>
            <w:r w:rsidRPr="009E53FE">
              <w:rPr>
                <w:rFonts w:ascii="Times New Roman" w:hAnsi="Times New Roman"/>
                <w:b/>
                <w:sz w:val="28"/>
                <w:szCs w:val="28"/>
              </w:rPr>
              <w:t>Средний балл</w:t>
            </w:r>
          </w:p>
        </w:tc>
      </w:tr>
      <w:tr w:rsidR="006D34BC" w:rsidRPr="009E53FE" w:rsidTr="006D34BC">
        <w:tc>
          <w:tcPr>
            <w:tcW w:w="2392" w:type="dxa"/>
          </w:tcPr>
          <w:p w:rsidR="006D34BC" w:rsidRPr="009E53FE" w:rsidRDefault="006D34BC" w:rsidP="006D34BC">
            <w:pPr>
              <w:pStyle w:val="a3"/>
              <w:jc w:val="center"/>
              <w:rPr>
                <w:rFonts w:ascii="Times New Roman" w:hAnsi="Times New Roman"/>
                <w:sz w:val="28"/>
                <w:szCs w:val="28"/>
              </w:rPr>
            </w:pPr>
            <w:r w:rsidRPr="009E53FE">
              <w:rPr>
                <w:rFonts w:ascii="Times New Roman" w:hAnsi="Times New Roman"/>
                <w:sz w:val="28"/>
                <w:szCs w:val="28"/>
              </w:rPr>
              <w:t xml:space="preserve">4 </w:t>
            </w:r>
            <w:r>
              <w:rPr>
                <w:rFonts w:ascii="Times New Roman" w:hAnsi="Times New Roman"/>
                <w:sz w:val="28"/>
                <w:szCs w:val="28"/>
              </w:rPr>
              <w:t>«а»</w:t>
            </w:r>
          </w:p>
        </w:tc>
        <w:tc>
          <w:tcPr>
            <w:tcW w:w="2393" w:type="dxa"/>
          </w:tcPr>
          <w:p w:rsidR="006D34BC" w:rsidRPr="009E53FE" w:rsidRDefault="00DA7A28" w:rsidP="006D34BC">
            <w:pPr>
              <w:pStyle w:val="a3"/>
              <w:jc w:val="center"/>
              <w:rPr>
                <w:rFonts w:ascii="Times New Roman" w:hAnsi="Times New Roman"/>
                <w:sz w:val="28"/>
                <w:szCs w:val="28"/>
              </w:rPr>
            </w:pPr>
            <w:r>
              <w:rPr>
                <w:rFonts w:ascii="Times New Roman" w:hAnsi="Times New Roman"/>
                <w:sz w:val="28"/>
                <w:szCs w:val="28"/>
              </w:rPr>
              <w:t>4,2</w:t>
            </w:r>
          </w:p>
        </w:tc>
        <w:tc>
          <w:tcPr>
            <w:tcW w:w="2393" w:type="dxa"/>
          </w:tcPr>
          <w:p w:rsidR="006D34BC" w:rsidRPr="009E53FE" w:rsidRDefault="00CC61C0" w:rsidP="006D34BC">
            <w:pPr>
              <w:pStyle w:val="a3"/>
              <w:jc w:val="center"/>
              <w:rPr>
                <w:rFonts w:ascii="Times New Roman" w:hAnsi="Times New Roman"/>
                <w:sz w:val="28"/>
                <w:szCs w:val="28"/>
              </w:rPr>
            </w:pPr>
            <w:r>
              <w:rPr>
                <w:rFonts w:ascii="Times New Roman" w:hAnsi="Times New Roman"/>
                <w:sz w:val="28"/>
                <w:szCs w:val="28"/>
              </w:rPr>
              <w:t>4</w:t>
            </w:r>
            <w:r w:rsidR="00DA7A28">
              <w:rPr>
                <w:rFonts w:ascii="Times New Roman" w:hAnsi="Times New Roman"/>
                <w:sz w:val="28"/>
                <w:szCs w:val="28"/>
              </w:rPr>
              <w:t>,2</w:t>
            </w:r>
          </w:p>
        </w:tc>
        <w:tc>
          <w:tcPr>
            <w:tcW w:w="2393" w:type="dxa"/>
          </w:tcPr>
          <w:p w:rsidR="006D34BC" w:rsidRPr="009E53FE" w:rsidRDefault="00DA7A28" w:rsidP="006D34BC">
            <w:pPr>
              <w:pStyle w:val="a3"/>
              <w:jc w:val="center"/>
              <w:rPr>
                <w:rFonts w:ascii="Times New Roman" w:hAnsi="Times New Roman"/>
                <w:sz w:val="28"/>
                <w:szCs w:val="28"/>
              </w:rPr>
            </w:pPr>
            <w:r>
              <w:rPr>
                <w:rFonts w:ascii="Times New Roman" w:hAnsi="Times New Roman"/>
                <w:sz w:val="28"/>
                <w:szCs w:val="28"/>
              </w:rPr>
              <w:t>4,5</w:t>
            </w:r>
          </w:p>
        </w:tc>
      </w:tr>
      <w:tr w:rsidR="00E54215" w:rsidRPr="009E53FE" w:rsidTr="006D34BC">
        <w:tc>
          <w:tcPr>
            <w:tcW w:w="2392" w:type="dxa"/>
          </w:tcPr>
          <w:p w:rsidR="00E54215" w:rsidRPr="009E53FE" w:rsidRDefault="00E54215" w:rsidP="006D34BC">
            <w:pPr>
              <w:pStyle w:val="a3"/>
              <w:jc w:val="center"/>
              <w:rPr>
                <w:rFonts w:ascii="Times New Roman" w:hAnsi="Times New Roman"/>
                <w:sz w:val="28"/>
                <w:szCs w:val="28"/>
              </w:rPr>
            </w:pPr>
            <w:r>
              <w:rPr>
                <w:rFonts w:ascii="Times New Roman" w:hAnsi="Times New Roman"/>
                <w:sz w:val="28"/>
                <w:szCs w:val="28"/>
              </w:rPr>
              <w:t>4 «б»</w:t>
            </w:r>
          </w:p>
        </w:tc>
        <w:tc>
          <w:tcPr>
            <w:tcW w:w="2393" w:type="dxa"/>
          </w:tcPr>
          <w:p w:rsidR="00E54215" w:rsidRDefault="00DA7A28" w:rsidP="006D34BC">
            <w:pPr>
              <w:pStyle w:val="a3"/>
              <w:jc w:val="center"/>
              <w:rPr>
                <w:rFonts w:ascii="Times New Roman" w:hAnsi="Times New Roman"/>
                <w:sz w:val="28"/>
                <w:szCs w:val="28"/>
              </w:rPr>
            </w:pPr>
            <w:r>
              <w:rPr>
                <w:rFonts w:ascii="Times New Roman" w:hAnsi="Times New Roman"/>
                <w:sz w:val="28"/>
                <w:szCs w:val="28"/>
              </w:rPr>
              <w:t>4</w:t>
            </w:r>
          </w:p>
        </w:tc>
        <w:tc>
          <w:tcPr>
            <w:tcW w:w="2393" w:type="dxa"/>
          </w:tcPr>
          <w:p w:rsidR="00E54215" w:rsidRDefault="00E54215" w:rsidP="006D34BC">
            <w:pPr>
              <w:pStyle w:val="a3"/>
              <w:jc w:val="center"/>
              <w:rPr>
                <w:rFonts w:ascii="Times New Roman" w:hAnsi="Times New Roman"/>
                <w:sz w:val="28"/>
                <w:szCs w:val="28"/>
              </w:rPr>
            </w:pPr>
            <w:r>
              <w:rPr>
                <w:rFonts w:ascii="Times New Roman" w:hAnsi="Times New Roman"/>
                <w:sz w:val="28"/>
                <w:szCs w:val="28"/>
              </w:rPr>
              <w:t>4</w:t>
            </w:r>
            <w:r w:rsidR="0075717E">
              <w:rPr>
                <w:rFonts w:ascii="Times New Roman" w:hAnsi="Times New Roman"/>
                <w:sz w:val="28"/>
                <w:szCs w:val="28"/>
              </w:rPr>
              <w:t>,2</w:t>
            </w:r>
          </w:p>
        </w:tc>
        <w:tc>
          <w:tcPr>
            <w:tcW w:w="2393" w:type="dxa"/>
          </w:tcPr>
          <w:p w:rsidR="00E54215" w:rsidRDefault="0075717E" w:rsidP="006D34BC">
            <w:pPr>
              <w:pStyle w:val="a3"/>
              <w:jc w:val="center"/>
              <w:rPr>
                <w:rFonts w:ascii="Times New Roman" w:hAnsi="Times New Roman"/>
                <w:sz w:val="28"/>
                <w:szCs w:val="28"/>
              </w:rPr>
            </w:pPr>
            <w:r>
              <w:rPr>
                <w:rFonts w:ascii="Times New Roman" w:hAnsi="Times New Roman"/>
                <w:sz w:val="28"/>
                <w:szCs w:val="28"/>
              </w:rPr>
              <w:t>4,2</w:t>
            </w:r>
          </w:p>
        </w:tc>
      </w:tr>
    </w:tbl>
    <w:p w:rsidR="006D34BC" w:rsidRPr="009E53FE" w:rsidRDefault="006D34BC" w:rsidP="006D34BC">
      <w:pPr>
        <w:pStyle w:val="a3"/>
        <w:ind w:firstLine="708"/>
        <w:jc w:val="both"/>
        <w:rPr>
          <w:rFonts w:ascii="Times New Roman" w:hAnsi="Times New Roman" w:cs="Times New Roman"/>
          <w:sz w:val="28"/>
          <w:szCs w:val="28"/>
        </w:rPr>
      </w:pPr>
      <w:r w:rsidRPr="009E53FE">
        <w:rPr>
          <w:rFonts w:ascii="Times New Roman" w:hAnsi="Times New Roman" w:cs="Times New Roman"/>
          <w:sz w:val="28"/>
          <w:szCs w:val="28"/>
        </w:rPr>
        <w:t xml:space="preserve">Результаты выполнения проверочной работы по </w:t>
      </w:r>
      <w:r w:rsidRPr="009E53FE">
        <w:rPr>
          <w:rFonts w:ascii="Times New Roman" w:hAnsi="Times New Roman" w:cs="Times New Roman"/>
          <w:b/>
          <w:i/>
          <w:sz w:val="28"/>
          <w:szCs w:val="28"/>
        </w:rPr>
        <w:t>русскому языку</w:t>
      </w:r>
      <w:r w:rsidRPr="009E53FE">
        <w:rPr>
          <w:rFonts w:ascii="Times New Roman" w:hAnsi="Times New Roman" w:cs="Times New Roman"/>
          <w:sz w:val="28"/>
          <w:szCs w:val="28"/>
        </w:rPr>
        <w:t xml:space="preserve">  показали, </w:t>
      </w:r>
      <w:r w:rsidR="0075717E">
        <w:rPr>
          <w:rFonts w:ascii="Times New Roman" w:hAnsi="Times New Roman" w:cs="Times New Roman"/>
          <w:sz w:val="28"/>
          <w:szCs w:val="28"/>
        </w:rPr>
        <w:t>б</w:t>
      </w:r>
      <w:r w:rsidRPr="009E53FE">
        <w:rPr>
          <w:rFonts w:ascii="Times New Roman" w:hAnsi="Times New Roman" w:cs="Times New Roman"/>
          <w:sz w:val="28"/>
          <w:szCs w:val="28"/>
        </w:rPr>
        <w:t>олее половины школьников знают орфоэпические нормы русского языка, грамматические признаки слов различных частей речи; выделяют из текста предложения с однородными членами; осуществляют морфемный анализ слов.</w:t>
      </w:r>
    </w:p>
    <w:p w:rsidR="006D34BC" w:rsidRPr="009E53FE" w:rsidRDefault="006D34BC" w:rsidP="006D34BC">
      <w:pPr>
        <w:pStyle w:val="a3"/>
        <w:ind w:firstLine="708"/>
        <w:jc w:val="both"/>
        <w:rPr>
          <w:rFonts w:ascii="Times New Roman" w:hAnsi="Times New Roman" w:cs="Times New Roman"/>
          <w:sz w:val="28"/>
          <w:szCs w:val="28"/>
        </w:rPr>
      </w:pPr>
      <w:r w:rsidRPr="009E53FE">
        <w:rPr>
          <w:rFonts w:ascii="Times New Roman" w:hAnsi="Times New Roman" w:cs="Times New Roman"/>
          <w:sz w:val="28"/>
          <w:szCs w:val="28"/>
        </w:rPr>
        <w:t>Следует также отметить, всего большинство четвероклассников умеют формулировать основную мысль прочитанного текста;  умеют использовать этикетные формулы в собственной речи в соответствии с ситуациями общения, соблюдая изученные орфографические и пунктуационные нормы.</w:t>
      </w:r>
    </w:p>
    <w:p w:rsidR="006D34BC" w:rsidRPr="009E53FE" w:rsidRDefault="006D34BC" w:rsidP="006D34BC">
      <w:pPr>
        <w:pStyle w:val="a3"/>
        <w:ind w:firstLine="708"/>
        <w:jc w:val="both"/>
      </w:pPr>
      <w:r w:rsidRPr="009E53FE">
        <w:rPr>
          <w:rFonts w:ascii="Times New Roman" w:hAnsi="Times New Roman" w:cs="Times New Roman"/>
          <w:sz w:val="28"/>
          <w:szCs w:val="28"/>
        </w:rPr>
        <w:t xml:space="preserve">Результаты выполнения проверочной работы по </w:t>
      </w:r>
      <w:r w:rsidRPr="009E53FE">
        <w:rPr>
          <w:rFonts w:ascii="Times New Roman" w:hAnsi="Times New Roman" w:cs="Times New Roman"/>
          <w:b/>
          <w:i/>
          <w:sz w:val="28"/>
          <w:szCs w:val="28"/>
        </w:rPr>
        <w:t>математике</w:t>
      </w:r>
      <w:r w:rsidRPr="009E53FE">
        <w:rPr>
          <w:rFonts w:ascii="Times New Roman" w:hAnsi="Times New Roman" w:cs="Times New Roman"/>
          <w:sz w:val="28"/>
          <w:szCs w:val="28"/>
        </w:rPr>
        <w:t xml:space="preserve"> показали, что все школьники умеют выполнять арифметические действия с числами и числовыми выражениями, знают порядок выполнения арифметических действий в числовых выражениях (со скобками и без скобок). Умение читать таблицы и столбчатые диаграммы, использовать информацию, представленную в них, для ответа на поставленный вопрос, умение исследовать геометрические фигуры, умение работать с таблицами, схемами, графиками и диаграммами развито у 100% учеников. Также все четвероклассники переводят одни единицы измерения величин (массы, длины) в другие (мелкие в более крупные и крупные в более мелкие), </w:t>
      </w:r>
      <w:r w:rsidRPr="009E53FE">
        <w:rPr>
          <w:rFonts w:ascii="Times New Roman" w:hAnsi="Times New Roman" w:cs="Times New Roman"/>
          <w:sz w:val="28"/>
          <w:szCs w:val="28"/>
        </w:rPr>
        <w:lastRenderedPageBreak/>
        <w:t>используя соотношения между ними, сравнивают величины по их числовым значениям.</w:t>
      </w:r>
      <w:r w:rsidRPr="009E53FE">
        <w:t xml:space="preserve"> </w:t>
      </w:r>
    </w:p>
    <w:p w:rsidR="006D34BC" w:rsidRPr="009E53FE" w:rsidRDefault="006D34BC" w:rsidP="006D34BC">
      <w:pPr>
        <w:pStyle w:val="a3"/>
        <w:ind w:firstLine="708"/>
        <w:jc w:val="both"/>
        <w:rPr>
          <w:rFonts w:ascii="Times New Roman" w:hAnsi="Times New Roman" w:cs="Times New Roman"/>
          <w:sz w:val="28"/>
          <w:szCs w:val="28"/>
        </w:rPr>
      </w:pPr>
      <w:r w:rsidRPr="009E53FE">
        <w:rPr>
          <w:rFonts w:ascii="Times New Roman" w:hAnsi="Times New Roman" w:cs="Times New Roman"/>
          <w:sz w:val="28"/>
          <w:szCs w:val="28"/>
        </w:rPr>
        <w:t xml:space="preserve">Следует отметить, что у половины </w:t>
      </w:r>
      <w:proofErr w:type="gramStart"/>
      <w:r w:rsidRPr="009E53FE">
        <w:rPr>
          <w:rFonts w:ascii="Times New Roman" w:hAnsi="Times New Roman" w:cs="Times New Roman"/>
          <w:sz w:val="28"/>
          <w:szCs w:val="28"/>
        </w:rPr>
        <w:t>обучающихся</w:t>
      </w:r>
      <w:proofErr w:type="gramEnd"/>
      <w:r w:rsidRPr="009E53FE">
        <w:rPr>
          <w:rFonts w:ascii="Times New Roman" w:hAnsi="Times New Roman" w:cs="Times New Roman"/>
          <w:sz w:val="28"/>
          <w:szCs w:val="28"/>
        </w:rPr>
        <w:t xml:space="preserve"> недостаточно сформированы умения изображать геометрические фигуры, недостаточно владеют основами логического и алгоритмического мышления.</w:t>
      </w:r>
    </w:p>
    <w:p w:rsidR="006D34BC" w:rsidRPr="009E53FE" w:rsidRDefault="006D34BC" w:rsidP="006D34BC">
      <w:pPr>
        <w:pStyle w:val="a3"/>
        <w:ind w:firstLine="708"/>
        <w:jc w:val="both"/>
        <w:rPr>
          <w:rFonts w:ascii="Times New Roman" w:hAnsi="Times New Roman" w:cs="Times New Roman"/>
          <w:sz w:val="28"/>
          <w:szCs w:val="28"/>
        </w:rPr>
      </w:pPr>
      <w:r w:rsidRPr="009E53FE">
        <w:rPr>
          <w:rFonts w:ascii="Times New Roman" w:hAnsi="Times New Roman" w:cs="Times New Roman"/>
          <w:sz w:val="28"/>
          <w:szCs w:val="28"/>
        </w:rPr>
        <w:t xml:space="preserve">Результаты выполнения проверочной работы по </w:t>
      </w:r>
      <w:r w:rsidRPr="009E53FE">
        <w:rPr>
          <w:rFonts w:ascii="Times New Roman" w:hAnsi="Times New Roman" w:cs="Times New Roman"/>
          <w:b/>
          <w:i/>
          <w:sz w:val="28"/>
          <w:szCs w:val="28"/>
        </w:rPr>
        <w:t>окружающему миру</w:t>
      </w:r>
      <w:r w:rsidRPr="009E53FE">
        <w:rPr>
          <w:rFonts w:ascii="Times New Roman" w:hAnsi="Times New Roman" w:cs="Times New Roman"/>
          <w:sz w:val="28"/>
          <w:szCs w:val="28"/>
        </w:rPr>
        <w:t xml:space="preserve"> показали, что все школьники владеют начальными сведениями о сущности и особенностях объектов, процессов и явлений действительности, используют различные способы анализа, организации, интерпретации и передачи информации в соответствии с познавательными задачами, понимают необходимость здорового образа жизни, соблюдения правил безопасного поведения. Кроме того, у </w:t>
      </w:r>
      <w:proofErr w:type="gramStart"/>
      <w:r w:rsidRPr="009E53FE">
        <w:rPr>
          <w:rFonts w:ascii="Times New Roman" w:hAnsi="Times New Roman" w:cs="Times New Roman"/>
          <w:sz w:val="28"/>
          <w:szCs w:val="28"/>
        </w:rPr>
        <w:t>обучающихся</w:t>
      </w:r>
      <w:proofErr w:type="gramEnd"/>
      <w:r w:rsidRPr="009E53FE">
        <w:rPr>
          <w:rFonts w:ascii="Times New Roman" w:hAnsi="Times New Roman" w:cs="Times New Roman"/>
          <w:sz w:val="28"/>
          <w:szCs w:val="28"/>
        </w:rPr>
        <w:t xml:space="preserve"> сформировано уважительное отношение к родному краю, они осознанно строят речевое высказывание в соответствие с задачами коммуникации. Имеют идентифицировать себя как представителя своего этноса, осознания своего «Я» как члена семьи, представителя своего народа, гражданина России, умеют описывать достопримечательности столицы и родного края.</w:t>
      </w:r>
    </w:p>
    <w:p w:rsidR="00171B18" w:rsidRPr="009A7213" w:rsidRDefault="00171B18" w:rsidP="009A7213">
      <w:pPr>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color w:val="FF0000"/>
          <w:sz w:val="28"/>
          <w:szCs w:val="28"/>
          <w:lang w:eastAsia="ar-SA"/>
        </w:rPr>
        <w:tab/>
      </w:r>
      <w:r>
        <w:rPr>
          <w:rFonts w:ascii="Times New Roman" w:hAnsi="Times New Roman" w:cs="Times New Roman"/>
          <w:sz w:val="28"/>
          <w:szCs w:val="28"/>
          <w:lang w:eastAsia="ar-SA"/>
        </w:rPr>
        <w:t xml:space="preserve">В конце </w:t>
      </w:r>
      <w:proofErr w:type="gramStart"/>
      <w:r>
        <w:rPr>
          <w:rFonts w:ascii="Times New Roman" w:hAnsi="Times New Roman" w:cs="Times New Roman"/>
          <w:sz w:val="28"/>
          <w:szCs w:val="28"/>
          <w:lang w:eastAsia="ar-SA"/>
        </w:rPr>
        <w:t>учебного</w:t>
      </w:r>
      <w:proofErr w:type="gramEnd"/>
      <w:r>
        <w:rPr>
          <w:rFonts w:ascii="Times New Roman" w:hAnsi="Times New Roman" w:cs="Times New Roman"/>
          <w:sz w:val="28"/>
          <w:szCs w:val="28"/>
          <w:lang w:eastAsia="ar-SA"/>
        </w:rPr>
        <w:t xml:space="preserve"> проводилась промежуточная аттестация обучающихся 2-4 классов. </w:t>
      </w:r>
    </w:p>
    <w:p w:rsidR="00F37C45" w:rsidRPr="004C0DDF" w:rsidRDefault="00BD5CDD" w:rsidP="00110DEB">
      <w:pPr>
        <w:pStyle w:val="a3"/>
        <w:ind w:firstLine="708"/>
        <w:jc w:val="both"/>
        <w:rPr>
          <w:rFonts w:ascii="Times New Roman" w:hAnsi="Times New Roman" w:cs="Times New Roman"/>
          <w:sz w:val="28"/>
          <w:szCs w:val="28"/>
        </w:rPr>
      </w:pPr>
      <w:r>
        <w:rPr>
          <w:rFonts w:ascii="Times New Roman" w:hAnsi="Times New Roman" w:cs="Times New Roman"/>
          <w:sz w:val="28"/>
          <w:szCs w:val="28"/>
        </w:rPr>
        <w:t>В  20</w:t>
      </w:r>
      <w:r w:rsidR="00674AF8">
        <w:rPr>
          <w:rFonts w:ascii="Times New Roman" w:hAnsi="Times New Roman" w:cs="Times New Roman"/>
          <w:sz w:val="28"/>
          <w:szCs w:val="28"/>
        </w:rPr>
        <w:t>2</w:t>
      </w:r>
      <w:r w:rsidR="0075717E">
        <w:rPr>
          <w:rFonts w:ascii="Times New Roman" w:hAnsi="Times New Roman" w:cs="Times New Roman"/>
          <w:sz w:val="28"/>
          <w:szCs w:val="28"/>
        </w:rPr>
        <w:t>4-2025</w:t>
      </w:r>
      <w:r w:rsidR="00F37C45" w:rsidRPr="004C0DDF">
        <w:rPr>
          <w:rFonts w:ascii="Times New Roman" w:hAnsi="Times New Roman" w:cs="Times New Roman"/>
          <w:sz w:val="28"/>
          <w:szCs w:val="28"/>
        </w:rPr>
        <w:t xml:space="preserve"> учебном году учителями начальных классов проведено много интересны</w:t>
      </w:r>
      <w:r w:rsidR="00D94B6E">
        <w:rPr>
          <w:rFonts w:ascii="Times New Roman" w:hAnsi="Times New Roman" w:cs="Times New Roman"/>
          <w:sz w:val="28"/>
          <w:szCs w:val="28"/>
        </w:rPr>
        <w:t>х, содержательных часов общения</w:t>
      </w:r>
      <w:r w:rsidR="00F37C45" w:rsidRPr="004C0DDF">
        <w:rPr>
          <w:rFonts w:ascii="Times New Roman" w:hAnsi="Times New Roman" w:cs="Times New Roman"/>
          <w:sz w:val="28"/>
          <w:szCs w:val="28"/>
        </w:rPr>
        <w:t>, экскурсий, праздник</w:t>
      </w:r>
      <w:r w:rsidR="00D94B6E">
        <w:rPr>
          <w:rFonts w:ascii="Times New Roman" w:hAnsi="Times New Roman" w:cs="Times New Roman"/>
          <w:sz w:val="28"/>
          <w:szCs w:val="28"/>
        </w:rPr>
        <w:t>ов, бесед, конкурсов, выставок,</w:t>
      </w:r>
      <w:r w:rsidR="007E5D1D" w:rsidRPr="004C0DDF">
        <w:rPr>
          <w:rFonts w:ascii="Times New Roman" w:hAnsi="Times New Roman" w:cs="Times New Roman"/>
          <w:sz w:val="28"/>
          <w:szCs w:val="28"/>
        </w:rPr>
        <w:t xml:space="preserve"> </w:t>
      </w:r>
      <w:r w:rsidR="00F37C45" w:rsidRPr="004C0DDF">
        <w:rPr>
          <w:rFonts w:ascii="Times New Roman" w:hAnsi="Times New Roman" w:cs="Times New Roman"/>
          <w:sz w:val="28"/>
          <w:szCs w:val="28"/>
        </w:rPr>
        <w:t xml:space="preserve">разработаны проекты. При подготовке к ним велась большая работа, в которую были включены  как </w:t>
      </w:r>
      <w:r w:rsidR="007E5D1D" w:rsidRPr="004C0DDF">
        <w:rPr>
          <w:rFonts w:ascii="Times New Roman" w:hAnsi="Times New Roman" w:cs="Times New Roman"/>
          <w:sz w:val="28"/>
          <w:szCs w:val="28"/>
        </w:rPr>
        <w:t>об</w:t>
      </w:r>
      <w:r w:rsidR="00F37C45" w:rsidRPr="004C0DDF">
        <w:rPr>
          <w:rFonts w:ascii="Times New Roman" w:hAnsi="Times New Roman" w:cs="Times New Roman"/>
          <w:sz w:val="28"/>
          <w:szCs w:val="28"/>
        </w:rPr>
        <w:t>уча</w:t>
      </w:r>
      <w:r w:rsidR="007E5D1D" w:rsidRPr="004C0DDF">
        <w:rPr>
          <w:rFonts w:ascii="Times New Roman" w:hAnsi="Times New Roman" w:cs="Times New Roman"/>
          <w:sz w:val="28"/>
          <w:szCs w:val="28"/>
        </w:rPr>
        <w:t>ю</w:t>
      </w:r>
      <w:r w:rsidR="00F37C45" w:rsidRPr="004C0DDF">
        <w:rPr>
          <w:rFonts w:ascii="Times New Roman" w:hAnsi="Times New Roman" w:cs="Times New Roman"/>
          <w:sz w:val="28"/>
          <w:szCs w:val="28"/>
        </w:rPr>
        <w:t>щиеся, так и родители.</w:t>
      </w:r>
    </w:p>
    <w:p w:rsidR="00F37C45" w:rsidRDefault="007E5D1D" w:rsidP="00F37C45">
      <w:pPr>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Обу</w:t>
      </w:r>
      <w:r w:rsidR="00F37C45" w:rsidRPr="006736A6">
        <w:rPr>
          <w:rFonts w:ascii="Times New Roman" w:eastAsia="Calibri" w:hAnsi="Times New Roman" w:cs="Times New Roman"/>
          <w:sz w:val="28"/>
          <w:szCs w:val="28"/>
        </w:rPr>
        <w:t>ча</w:t>
      </w:r>
      <w:r>
        <w:rPr>
          <w:rFonts w:ascii="Times New Roman" w:eastAsia="Calibri" w:hAnsi="Times New Roman" w:cs="Times New Roman"/>
          <w:sz w:val="28"/>
          <w:szCs w:val="28"/>
        </w:rPr>
        <w:t>ю</w:t>
      </w:r>
      <w:r w:rsidR="00F37C45" w:rsidRPr="006736A6">
        <w:rPr>
          <w:rFonts w:ascii="Times New Roman" w:eastAsia="Calibri" w:hAnsi="Times New Roman" w:cs="Times New Roman"/>
          <w:sz w:val="28"/>
          <w:szCs w:val="28"/>
        </w:rPr>
        <w:t>щиеся начальной школы принимали активное участие в муниципальных, районных и о</w:t>
      </w:r>
      <w:r w:rsidR="00F37C45">
        <w:rPr>
          <w:rFonts w:ascii="Times New Roman" w:eastAsia="Calibri" w:hAnsi="Times New Roman" w:cs="Times New Roman"/>
          <w:sz w:val="28"/>
          <w:szCs w:val="28"/>
        </w:rPr>
        <w:t>бластных конкурсах и олимпиадах, дистанционных конкурсах.</w:t>
      </w:r>
      <w:proofErr w:type="gramEnd"/>
      <w:r w:rsidR="00F37C45">
        <w:rPr>
          <w:rFonts w:ascii="Times New Roman" w:eastAsia="Calibri" w:hAnsi="Times New Roman" w:cs="Times New Roman"/>
          <w:sz w:val="28"/>
          <w:szCs w:val="28"/>
        </w:rPr>
        <w:t xml:space="preserve"> Многие из них награждены Почётными </w:t>
      </w:r>
      <w:r>
        <w:rPr>
          <w:rFonts w:ascii="Times New Roman" w:eastAsia="Calibri" w:hAnsi="Times New Roman" w:cs="Times New Roman"/>
          <w:sz w:val="28"/>
          <w:szCs w:val="28"/>
        </w:rPr>
        <w:t>грамотами, Дипломами, Сер</w:t>
      </w:r>
      <w:r w:rsidR="007449BC">
        <w:rPr>
          <w:rFonts w:ascii="Times New Roman" w:eastAsia="Calibri" w:hAnsi="Times New Roman" w:cs="Times New Roman"/>
          <w:sz w:val="28"/>
          <w:szCs w:val="28"/>
        </w:rPr>
        <w:t xml:space="preserve">тификатами. В ИСОУ «Виртуальная школа» сформировано портфолио каждого обучающегося, где отражены их достижения и успехи.  </w:t>
      </w:r>
    </w:p>
    <w:p w:rsidR="00C43373" w:rsidRDefault="00C43373" w:rsidP="00A41E91">
      <w:pPr>
        <w:spacing w:after="0" w:line="240" w:lineRule="auto"/>
        <w:ind w:firstLine="375"/>
        <w:jc w:val="both"/>
        <w:rPr>
          <w:rFonts w:ascii="Times New Roman" w:eastAsia="Times New Roman" w:hAnsi="Times New Roman" w:cs="Times New Roman"/>
          <w:bCs/>
          <w:sz w:val="28"/>
          <w:szCs w:val="28"/>
          <w:lang w:eastAsia="ru-RU"/>
        </w:rPr>
      </w:pPr>
      <w:r w:rsidRPr="00C43373">
        <w:rPr>
          <w:rFonts w:ascii="Times New Roman" w:eastAsia="Times New Roman" w:hAnsi="Times New Roman" w:cs="Times New Roman"/>
          <w:bCs/>
          <w:sz w:val="28"/>
          <w:szCs w:val="28"/>
          <w:lang w:eastAsia="ru-RU"/>
        </w:rPr>
        <w:t xml:space="preserve">Участие </w:t>
      </w:r>
      <w:r>
        <w:rPr>
          <w:rFonts w:ascii="Times New Roman" w:eastAsia="Times New Roman" w:hAnsi="Times New Roman" w:cs="Times New Roman"/>
          <w:bCs/>
          <w:sz w:val="28"/>
          <w:szCs w:val="28"/>
          <w:lang w:eastAsia="ru-RU"/>
        </w:rPr>
        <w:t>об</w:t>
      </w:r>
      <w:r w:rsidRPr="00C43373">
        <w:rPr>
          <w:rFonts w:ascii="Times New Roman" w:eastAsia="Times New Roman" w:hAnsi="Times New Roman" w:cs="Times New Roman"/>
          <w:bCs/>
          <w:sz w:val="28"/>
          <w:szCs w:val="28"/>
          <w:lang w:eastAsia="ru-RU"/>
        </w:rPr>
        <w:t>уча</w:t>
      </w:r>
      <w:r>
        <w:rPr>
          <w:rFonts w:ascii="Times New Roman" w:eastAsia="Times New Roman" w:hAnsi="Times New Roman" w:cs="Times New Roman"/>
          <w:bCs/>
          <w:sz w:val="28"/>
          <w:szCs w:val="28"/>
          <w:lang w:eastAsia="ru-RU"/>
        </w:rPr>
        <w:t>ю</w:t>
      </w:r>
      <w:r w:rsidRPr="00C43373">
        <w:rPr>
          <w:rFonts w:ascii="Times New Roman" w:eastAsia="Times New Roman" w:hAnsi="Times New Roman" w:cs="Times New Roman"/>
          <w:bCs/>
          <w:sz w:val="28"/>
          <w:szCs w:val="28"/>
          <w:lang w:eastAsia="ru-RU"/>
        </w:rPr>
        <w:t>щихся в конкурсах и других мероприятиях различного уровня свидетельствует о систематической работе учителей с детьми, имеющими творческий и интеллектуальный потенциал, реализации развития познавательной среды и творческих</w:t>
      </w:r>
      <w:r>
        <w:rPr>
          <w:rFonts w:ascii="Times New Roman" w:eastAsia="Times New Roman" w:hAnsi="Times New Roman" w:cs="Times New Roman"/>
          <w:bCs/>
          <w:sz w:val="28"/>
          <w:szCs w:val="28"/>
          <w:lang w:eastAsia="ru-RU"/>
        </w:rPr>
        <w:t xml:space="preserve"> способностей обучающихся.</w:t>
      </w:r>
    </w:p>
    <w:p w:rsidR="00F37C45" w:rsidRPr="006736A6" w:rsidRDefault="00F37C45" w:rsidP="00F37C45">
      <w:pPr>
        <w:spacing w:after="0" w:line="240" w:lineRule="auto"/>
        <w:ind w:firstLine="709"/>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Педагогический коллектив школы весь год создавал условия для наиболее полного развити</w:t>
      </w:r>
      <w:r>
        <w:rPr>
          <w:rFonts w:ascii="Times New Roman" w:eastAsia="Calibri" w:hAnsi="Times New Roman" w:cs="Times New Roman"/>
          <w:sz w:val="28"/>
          <w:szCs w:val="28"/>
        </w:rPr>
        <w:t xml:space="preserve">я способностей </w:t>
      </w:r>
      <w:r w:rsidR="006144B9">
        <w:rPr>
          <w:rFonts w:ascii="Times New Roman" w:eastAsia="Calibri" w:hAnsi="Times New Roman" w:cs="Times New Roman"/>
          <w:sz w:val="28"/>
          <w:szCs w:val="28"/>
        </w:rPr>
        <w:t>об</w:t>
      </w:r>
      <w:r>
        <w:rPr>
          <w:rFonts w:ascii="Times New Roman" w:eastAsia="Calibri" w:hAnsi="Times New Roman" w:cs="Times New Roman"/>
          <w:sz w:val="28"/>
          <w:szCs w:val="28"/>
        </w:rPr>
        <w:t>уча</w:t>
      </w:r>
      <w:r w:rsidR="006144B9">
        <w:rPr>
          <w:rFonts w:ascii="Times New Roman" w:eastAsia="Calibri" w:hAnsi="Times New Roman" w:cs="Times New Roman"/>
          <w:sz w:val="28"/>
          <w:szCs w:val="28"/>
        </w:rPr>
        <w:t>ющихся. В 1-</w:t>
      </w:r>
      <w:r>
        <w:rPr>
          <w:rFonts w:ascii="Times New Roman" w:eastAsia="Calibri" w:hAnsi="Times New Roman" w:cs="Times New Roman"/>
          <w:sz w:val="28"/>
          <w:szCs w:val="28"/>
        </w:rPr>
        <w:t>4 классах велась</w:t>
      </w:r>
      <w:r w:rsidRPr="006736A6">
        <w:rPr>
          <w:rFonts w:ascii="Times New Roman" w:eastAsia="Calibri" w:hAnsi="Times New Roman" w:cs="Times New Roman"/>
          <w:sz w:val="28"/>
          <w:szCs w:val="28"/>
        </w:rPr>
        <w:t xml:space="preserve"> работа по новым стандартам. В этих классах проводились занятия внеурочной деятельности по различным направлениям.</w:t>
      </w:r>
    </w:p>
    <w:p w:rsidR="00F37C45" w:rsidRDefault="00F37C45" w:rsidP="00F37C45">
      <w:pPr>
        <w:spacing w:after="0" w:line="240" w:lineRule="auto"/>
        <w:ind w:firstLine="709"/>
        <w:jc w:val="both"/>
        <w:rPr>
          <w:rFonts w:ascii="Times New Roman" w:eastAsia="Calibri" w:hAnsi="Times New Roman" w:cs="Times New Roman"/>
          <w:sz w:val="28"/>
          <w:szCs w:val="28"/>
        </w:rPr>
      </w:pPr>
      <w:proofErr w:type="gramStart"/>
      <w:r w:rsidRPr="006736A6">
        <w:rPr>
          <w:rFonts w:ascii="Times New Roman" w:eastAsia="Calibri" w:hAnsi="Times New Roman" w:cs="Times New Roman"/>
          <w:sz w:val="28"/>
          <w:szCs w:val="28"/>
        </w:rPr>
        <w:t xml:space="preserve">Взаимопроверка рабочих тетрадей, проверка контрольных тетрадей, выявила, что учителя следят за выполнением орфографического режима </w:t>
      </w:r>
      <w:r w:rsidR="006144B9">
        <w:rPr>
          <w:rFonts w:ascii="Times New Roman" w:eastAsia="Calibri" w:hAnsi="Times New Roman" w:cs="Times New Roman"/>
          <w:sz w:val="28"/>
          <w:szCs w:val="28"/>
        </w:rPr>
        <w:t>об</w:t>
      </w:r>
      <w:r w:rsidRPr="006736A6">
        <w:rPr>
          <w:rFonts w:ascii="Times New Roman" w:eastAsia="Calibri" w:hAnsi="Times New Roman" w:cs="Times New Roman"/>
          <w:sz w:val="28"/>
          <w:szCs w:val="28"/>
        </w:rPr>
        <w:t>уча</w:t>
      </w:r>
      <w:r w:rsidR="006144B9">
        <w:rPr>
          <w:rFonts w:ascii="Times New Roman" w:eastAsia="Calibri" w:hAnsi="Times New Roman" w:cs="Times New Roman"/>
          <w:sz w:val="28"/>
          <w:szCs w:val="28"/>
        </w:rPr>
        <w:t>ю</w:t>
      </w:r>
      <w:r w:rsidRPr="006736A6">
        <w:rPr>
          <w:rFonts w:ascii="Times New Roman" w:eastAsia="Calibri" w:hAnsi="Times New Roman" w:cs="Times New Roman"/>
          <w:sz w:val="28"/>
          <w:szCs w:val="28"/>
        </w:rPr>
        <w:t>щимися, регулярно ведётся работа над ошибками, соблюдается красная строка и правильное оформление тетрадей.</w:t>
      </w:r>
      <w:proofErr w:type="gramEnd"/>
      <w:r w:rsidRPr="006736A6">
        <w:rPr>
          <w:rFonts w:ascii="Times New Roman" w:eastAsia="Calibri" w:hAnsi="Times New Roman" w:cs="Times New Roman"/>
          <w:sz w:val="28"/>
          <w:szCs w:val="28"/>
        </w:rPr>
        <w:t xml:space="preserve"> Следует отметить аккуратные тетради у классных руководителе</w:t>
      </w:r>
      <w:r w:rsidR="009E08A4">
        <w:rPr>
          <w:rFonts w:ascii="Times New Roman" w:eastAsia="Calibri" w:hAnsi="Times New Roman" w:cs="Times New Roman"/>
          <w:sz w:val="28"/>
          <w:szCs w:val="28"/>
        </w:rPr>
        <w:t xml:space="preserve">й: </w:t>
      </w:r>
      <w:proofErr w:type="spellStart"/>
      <w:r w:rsidR="009E08A4">
        <w:rPr>
          <w:rFonts w:ascii="Times New Roman" w:eastAsia="Calibri" w:hAnsi="Times New Roman" w:cs="Times New Roman"/>
          <w:sz w:val="28"/>
          <w:szCs w:val="28"/>
        </w:rPr>
        <w:t>Пуценко</w:t>
      </w:r>
      <w:proofErr w:type="spellEnd"/>
      <w:r w:rsidR="009E08A4">
        <w:rPr>
          <w:rFonts w:ascii="Times New Roman" w:eastAsia="Calibri" w:hAnsi="Times New Roman" w:cs="Times New Roman"/>
          <w:sz w:val="28"/>
          <w:szCs w:val="28"/>
        </w:rPr>
        <w:t xml:space="preserve"> Г.Г., </w:t>
      </w:r>
      <w:r w:rsidR="00932DD5">
        <w:rPr>
          <w:rFonts w:ascii="Times New Roman" w:eastAsia="Calibri" w:hAnsi="Times New Roman" w:cs="Times New Roman"/>
          <w:sz w:val="28"/>
          <w:szCs w:val="28"/>
        </w:rPr>
        <w:t xml:space="preserve">Желудевой </w:t>
      </w:r>
      <w:r w:rsidR="00932DD5">
        <w:rPr>
          <w:rFonts w:ascii="Times New Roman" w:eastAsia="Calibri" w:hAnsi="Times New Roman" w:cs="Times New Roman"/>
          <w:sz w:val="28"/>
          <w:szCs w:val="28"/>
        </w:rPr>
        <w:lastRenderedPageBreak/>
        <w:t xml:space="preserve">Р.Е., </w:t>
      </w:r>
      <w:r w:rsidR="00A41E91">
        <w:rPr>
          <w:rFonts w:ascii="Times New Roman" w:eastAsia="Calibri" w:hAnsi="Times New Roman" w:cs="Times New Roman"/>
          <w:sz w:val="28"/>
          <w:szCs w:val="28"/>
        </w:rPr>
        <w:t>Горностаевой Н.С., Михайловой</w:t>
      </w:r>
      <w:r w:rsidRPr="006736A6">
        <w:rPr>
          <w:rFonts w:ascii="Times New Roman" w:eastAsia="Calibri" w:hAnsi="Times New Roman" w:cs="Times New Roman"/>
          <w:sz w:val="28"/>
          <w:szCs w:val="28"/>
        </w:rPr>
        <w:t xml:space="preserve"> Н.А., Дорофеевой В.Н.</w:t>
      </w:r>
      <w:r w:rsidR="007449BC">
        <w:rPr>
          <w:rFonts w:ascii="Times New Roman" w:eastAsia="Calibri" w:hAnsi="Times New Roman" w:cs="Times New Roman"/>
          <w:sz w:val="28"/>
          <w:szCs w:val="28"/>
        </w:rPr>
        <w:t>, Харчиковой З.Н..</w:t>
      </w:r>
    </w:p>
    <w:p w:rsidR="007449BC" w:rsidRPr="007449BC" w:rsidRDefault="007449BC" w:rsidP="007449BC">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Методическая работа в</w:t>
      </w:r>
      <w:r w:rsidR="00171B18">
        <w:rPr>
          <w:rFonts w:ascii="Times New Roman" w:eastAsia="Calibri" w:hAnsi="Times New Roman" w:cs="Times New Roman"/>
          <w:sz w:val="28"/>
          <w:szCs w:val="28"/>
        </w:rPr>
        <w:t xml:space="preserve"> 20</w:t>
      </w:r>
      <w:r w:rsidR="0075717E">
        <w:rPr>
          <w:rFonts w:ascii="Times New Roman" w:eastAsia="Calibri" w:hAnsi="Times New Roman" w:cs="Times New Roman"/>
          <w:sz w:val="28"/>
          <w:szCs w:val="28"/>
        </w:rPr>
        <w:t>24-2025</w:t>
      </w:r>
      <w:r w:rsidR="00F651AB">
        <w:rPr>
          <w:rFonts w:ascii="Times New Roman" w:eastAsia="Calibri" w:hAnsi="Times New Roman" w:cs="Times New Roman"/>
          <w:sz w:val="28"/>
          <w:szCs w:val="28"/>
        </w:rPr>
        <w:t xml:space="preserve"> уч. году была </w:t>
      </w:r>
      <w:r w:rsidRPr="007449BC">
        <w:rPr>
          <w:rFonts w:ascii="Times New Roman" w:eastAsia="Calibri" w:hAnsi="Times New Roman" w:cs="Times New Roman"/>
          <w:sz w:val="28"/>
          <w:szCs w:val="28"/>
        </w:rPr>
        <w:t xml:space="preserve"> направлена на повышение качества профессионального уровня</w:t>
      </w:r>
      <w:r>
        <w:rPr>
          <w:rFonts w:ascii="Times New Roman" w:eastAsia="Calibri" w:hAnsi="Times New Roman" w:cs="Times New Roman"/>
          <w:sz w:val="28"/>
          <w:szCs w:val="28"/>
        </w:rPr>
        <w:t xml:space="preserve"> учителя</w:t>
      </w:r>
      <w:r w:rsidR="00F651AB">
        <w:rPr>
          <w:rFonts w:ascii="Times New Roman" w:eastAsia="Calibri" w:hAnsi="Times New Roman" w:cs="Times New Roman"/>
          <w:sz w:val="28"/>
          <w:szCs w:val="28"/>
        </w:rPr>
        <w:t xml:space="preserve">, </w:t>
      </w:r>
      <w:r w:rsidRPr="007449BC">
        <w:rPr>
          <w:rFonts w:ascii="Times New Roman" w:eastAsia="Calibri" w:hAnsi="Times New Roman" w:cs="Times New Roman"/>
          <w:sz w:val="28"/>
          <w:szCs w:val="28"/>
        </w:rPr>
        <w:t>сод</w:t>
      </w:r>
      <w:r w:rsidR="00F651AB">
        <w:rPr>
          <w:rFonts w:ascii="Times New Roman" w:eastAsia="Calibri" w:hAnsi="Times New Roman" w:cs="Times New Roman"/>
          <w:sz w:val="28"/>
          <w:szCs w:val="28"/>
        </w:rPr>
        <w:t>ействовала</w:t>
      </w:r>
      <w:r w:rsidRPr="007449BC">
        <w:rPr>
          <w:rFonts w:ascii="Times New Roman" w:eastAsia="Calibri" w:hAnsi="Times New Roman" w:cs="Times New Roman"/>
          <w:sz w:val="28"/>
          <w:szCs w:val="28"/>
        </w:rPr>
        <w:t xml:space="preserve"> формированию профессионально-личностных характеристик, профессиональной самоорганизации, ключевых компетенций и педагогического творчества современного учителя.</w:t>
      </w:r>
    </w:p>
    <w:p w:rsidR="007449BC" w:rsidRPr="007449BC" w:rsidRDefault="007449BC" w:rsidP="007449BC">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Методическа</w:t>
      </w:r>
      <w:r w:rsidR="00F651AB">
        <w:rPr>
          <w:rFonts w:ascii="Times New Roman" w:eastAsia="Calibri" w:hAnsi="Times New Roman" w:cs="Times New Roman"/>
          <w:sz w:val="28"/>
          <w:szCs w:val="28"/>
        </w:rPr>
        <w:t>я тема школы и вытекающие из неё</w:t>
      </w:r>
      <w:r w:rsidRPr="007449BC">
        <w:rPr>
          <w:rFonts w:ascii="Times New Roman" w:eastAsia="Calibri" w:hAnsi="Times New Roman" w:cs="Times New Roman"/>
          <w:sz w:val="28"/>
          <w:szCs w:val="28"/>
        </w:rPr>
        <w:t xml:space="preserve"> тема работы методического объединения учителей начальных классов соответствуют основным задачам, стоящим перед школой. Тематика заседаний методического объединения учи</w:t>
      </w:r>
      <w:r w:rsidR="00F651AB">
        <w:rPr>
          <w:rFonts w:ascii="Times New Roman" w:eastAsia="Calibri" w:hAnsi="Times New Roman" w:cs="Times New Roman"/>
          <w:sz w:val="28"/>
          <w:szCs w:val="28"/>
        </w:rPr>
        <w:t>телей начальных классов отражала</w:t>
      </w:r>
      <w:r w:rsidRPr="007449BC">
        <w:rPr>
          <w:rFonts w:ascii="Times New Roman" w:eastAsia="Calibri" w:hAnsi="Times New Roman" w:cs="Times New Roman"/>
          <w:sz w:val="28"/>
          <w:szCs w:val="28"/>
        </w:rPr>
        <w:t xml:space="preserve"> основные проблемные вопросы, которые стремится решать педагогический коллектив </w:t>
      </w:r>
      <w:r w:rsidR="0075717E">
        <w:rPr>
          <w:rFonts w:ascii="Times New Roman" w:eastAsia="Calibri" w:hAnsi="Times New Roman" w:cs="Times New Roman"/>
          <w:sz w:val="28"/>
          <w:szCs w:val="28"/>
        </w:rPr>
        <w:t>школы. В начальной школе за 2024-2025</w:t>
      </w:r>
      <w:r w:rsidRPr="007449BC">
        <w:rPr>
          <w:rFonts w:ascii="Times New Roman" w:eastAsia="Calibri" w:hAnsi="Times New Roman" w:cs="Times New Roman"/>
          <w:sz w:val="28"/>
          <w:szCs w:val="28"/>
        </w:rPr>
        <w:t xml:space="preserve"> учебный го</w:t>
      </w:r>
      <w:r w:rsidR="00F651AB">
        <w:rPr>
          <w:rFonts w:ascii="Times New Roman" w:eastAsia="Calibri" w:hAnsi="Times New Roman" w:cs="Times New Roman"/>
          <w:sz w:val="28"/>
          <w:szCs w:val="28"/>
        </w:rPr>
        <w:t>д поставленные задачи</w:t>
      </w:r>
      <w:r w:rsidRPr="007449BC">
        <w:rPr>
          <w:rFonts w:ascii="Times New Roman" w:eastAsia="Calibri" w:hAnsi="Times New Roman" w:cs="Times New Roman"/>
          <w:sz w:val="28"/>
          <w:szCs w:val="28"/>
        </w:rPr>
        <w:t xml:space="preserve"> успешно реализованы. </w:t>
      </w:r>
    </w:p>
    <w:p w:rsidR="007449BC" w:rsidRPr="007449BC" w:rsidRDefault="007449BC" w:rsidP="00F651AB">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Таким образом, работу коллектива начальной школы над методической темой школы  мож</w:t>
      </w:r>
      <w:r w:rsidR="00F651AB">
        <w:rPr>
          <w:rFonts w:ascii="Times New Roman" w:eastAsia="Calibri" w:hAnsi="Times New Roman" w:cs="Times New Roman"/>
          <w:sz w:val="28"/>
          <w:szCs w:val="28"/>
        </w:rPr>
        <w:t>но признать удовлетворительной.</w:t>
      </w:r>
    </w:p>
    <w:p w:rsidR="007449BC" w:rsidRPr="00F651AB" w:rsidRDefault="00F651AB" w:rsidP="00F651AB">
      <w:pPr>
        <w:spacing w:after="0" w:line="240" w:lineRule="auto"/>
        <w:ind w:firstLine="709"/>
        <w:jc w:val="both"/>
        <w:rPr>
          <w:rFonts w:ascii="Times New Roman" w:eastAsia="Calibri" w:hAnsi="Times New Roman" w:cs="Times New Roman"/>
          <w:b/>
          <w:sz w:val="28"/>
          <w:szCs w:val="28"/>
        </w:rPr>
      </w:pPr>
      <w:r w:rsidRPr="00F651AB">
        <w:rPr>
          <w:rFonts w:ascii="Times New Roman" w:eastAsia="Calibri" w:hAnsi="Times New Roman" w:cs="Times New Roman"/>
          <w:b/>
          <w:sz w:val="28"/>
          <w:szCs w:val="28"/>
        </w:rPr>
        <w:t>Рекомендации:</w:t>
      </w:r>
    </w:p>
    <w:p w:rsidR="007449BC" w:rsidRPr="007449BC" w:rsidRDefault="007449BC" w:rsidP="007449BC">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 xml:space="preserve">1. Создать условия для активизации участия учителей  в профессиональных конкурсах муниципального, регионального и всероссийского уровней. </w:t>
      </w:r>
    </w:p>
    <w:p w:rsidR="007449BC" w:rsidRPr="007449BC" w:rsidRDefault="007449BC" w:rsidP="007449BC">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 xml:space="preserve">2.  Отслеживать работу по накоплению и обобщению передового педагогического опыта.  </w:t>
      </w:r>
    </w:p>
    <w:p w:rsidR="007449BC" w:rsidRPr="007449BC" w:rsidRDefault="007449BC" w:rsidP="007449BC">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3.  Рекомендовать педагогам школ</w:t>
      </w:r>
      <w:r w:rsidR="00F651AB">
        <w:rPr>
          <w:rFonts w:ascii="Times New Roman" w:eastAsia="Calibri" w:hAnsi="Times New Roman" w:cs="Times New Roman"/>
          <w:sz w:val="28"/>
          <w:szCs w:val="28"/>
        </w:rPr>
        <w:t>ы обобща</w:t>
      </w:r>
      <w:r w:rsidRPr="007449BC">
        <w:rPr>
          <w:rFonts w:ascii="Times New Roman" w:eastAsia="Calibri" w:hAnsi="Times New Roman" w:cs="Times New Roman"/>
          <w:sz w:val="28"/>
          <w:szCs w:val="28"/>
        </w:rPr>
        <w:t>ть свой педагогический опыт на школьном, районном уровне.</w:t>
      </w:r>
    </w:p>
    <w:p w:rsidR="007449BC" w:rsidRPr="007449BC" w:rsidRDefault="007449BC" w:rsidP="00F651AB">
      <w:pPr>
        <w:spacing w:after="0" w:line="240" w:lineRule="auto"/>
        <w:ind w:firstLine="709"/>
        <w:jc w:val="both"/>
        <w:rPr>
          <w:rFonts w:ascii="Times New Roman" w:eastAsia="Calibri" w:hAnsi="Times New Roman" w:cs="Times New Roman"/>
          <w:sz w:val="28"/>
          <w:szCs w:val="28"/>
        </w:rPr>
      </w:pPr>
      <w:r w:rsidRPr="007449BC">
        <w:rPr>
          <w:rFonts w:ascii="Times New Roman" w:eastAsia="Calibri" w:hAnsi="Times New Roman" w:cs="Times New Roman"/>
          <w:sz w:val="28"/>
          <w:szCs w:val="28"/>
        </w:rPr>
        <w:t>4.  Руководителю  ШМО  способствовать созданию единой системы обучения и воспитания в школе, обеспечивающей  потребности каждого ученика</w:t>
      </w:r>
      <w:r w:rsidR="00F651AB">
        <w:rPr>
          <w:rFonts w:ascii="Times New Roman" w:eastAsia="Calibri" w:hAnsi="Times New Roman" w:cs="Times New Roman"/>
          <w:sz w:val="28"/>
          <w:szCs w:val="28"/>
        </w:rPr>
        <w:t xml:space="preserve"> в соответствии с его</w:t>
      </w:r>
      <w:r w:rsidRPr="007449BC">
        <w:rPr>
          <w:rFonts w:ascii="Times New Roman" w:eastAsia="Calibri" w:hAnsi="Times New Roman" w:cs="Times New Roman"/>
          <w:sz w:val="28"/>
          <w:szCs w:val="28"/>
        </w:rPr>
        <w:t xml:space="preserve"> интересами и возможно</w:t>
      </w:r>
      <w:r w:rsidR="00F651AB">
        <w:rPr>
          <w:rFonts w:ascii="Times New Roman" w:eastAsia="Calibri" w:hAnsi="Times New Roman" w:cs="Times New Roman"/>
          <w:sz w:val="28"/>
          <w:szCs w:val="28"/>
        </w:rPr>
        <w:t>стями.</w:t>
      </w:r>
    </w:p>
    <w:p w:rsidR="00F651AB" w:rsidRPr="009D6780" w:rsidRDefault="00F651AB" w:rsidP="00F651AB">
      <w:pPr>
        <w:pStyle w:val="a3"/>
        <w:ind w:firstLine="360"/>
        <w:jc w:val="both"/>
        <w:rPr>
          <w:rFonts w:ascii="Times New Roman" w:hAnsi="Times New Roman" w:cs="Times New Roman"/>
          <w:sz w:val="28"/>
          <w:szCs w:val="28"/>
        </w:rPr>
      </w:pPr>
      <w:r w:rsidRPr="009D6780">
        <w:rPr>
          <w:rFonts w:ascii="Times New Roman" w:hAnsi="Times New Roman" w:cs="Times New Roman"/>
          <w:sz w:val="28"/>
          <w:szCs w:val="28"/>
        </w:rPr>
        <w:t>Исходя из вышеизложенного, УМО учителей начальных классов МБОУ «</w:t>
      </w:r>
      <w:proofErr w:type="spellStart"/>
      <w:r w:rsidRPr="009D6780">
        <w:rPr>
          <w:rFonts w:ascii="Times New Roman" w:hAnsi="Times New Roman" w:cs="Times New Roman"/>
          <w:sz w:val="28"/>
          <w:szCs w:val="28"/>
        </w:rPr>
        <w:t>Сахзав</w:t>
      </w:r>
      <w:r>
        <w:rPr>
          <w:rFonts w:ascii="Times New Roman" w:hAnsi="Times New Roman" w:cs="Times New Roman"/>
          <w:sz w:val="28"/>
          <w:szCs w:val="28"/>
        </w:rPr>
        <w:t>одская</w:t>
      </w:r>
      <w:proofErr w:type="spellEnd"/>
      <w:r>
        <w:rPr>
          <w:rFonts w:ascii="Times New Roman" w:hAnsi="Times New Roman" w:cs="Times New Roman"/>
          <w:sz w:val="28"/>
          <w:szCs w:val="28"/>
        </w:rPr>
        <w:t xml:space="preserve"> </w:t>
      </w:r>
      <w:r w:rsidR="0075717E">
        <w:rPr>
          <w:rFonts w:ascii="Times New Roman" w:hAnsi="Times New Roman" w:cs="Times New Roman"/>
          <w:sz w:val="28"/>
          <w:szCs w:val="28"/>
        </w:rPr>
        <w:t>СОШ» в новом учебном 2025-2026</w:t>
      </w:r>
      <w:r w:rsidRPr="009D6780">
        <w:rPr>
          <w:rFonts w:ascii="Times New Roman" w:hAnsi="Times New Roman" w:cs="Times New Roman"/>
          <w:sz w:val="28"/>
          <w:szCs w:val="28"/>
        </w:rPr>
        <w:t xml:space="preserve"> учебном году необходимо решать следующие проблемы:</w:t>
      </w:r>
    </w:p>
    <w:p w:rsidR="00F651AB" w:rsidRDefault="00F651AB" w:rsidP="007449BC">
      <w:pPr>
        <w:spacing w:after="0" w:line="240" w:lineRule="auto"/>
        <w:ind w:firstLine="709"/>
        <w:jc w:val="both"/>
        <w:rPr>
          <w:rFonts w:ascii="Times New Roman" w:eastAsia="Calibri" w:hAnsi="Times New Roman" w:cs="Times New Roman"/>
          <w:b/>
          <w:sz w:val="28"/>
          <w:szCs w:val="28"/>
        </w:rPr>
      </w:pPr>
    </w:p>
    <w:p w:rsidR="00D15490" w:rsidRPr="00D15490" w:rsidRDefault="00B81493" w:rsidP="00D15490">
      <w:pPr>
        <w:pStyle w:val="ab"/>
        <w:numPr>
          <w:ilvl w:val="0"/>
          <w:numId w:val="19"/>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Создать оптимальные</w:t>
      </w:r>
      <w:r w:rsidRPr="00B81493">
        <w:rPr>
          <w:rFonts w:ascii="Times New Roman" w:eastAsia="Calibri" w:hAnsi="Times New Roman" w:cs="Times New Roman"/>
          <w:sz w:val="28"/>
          <w:szCs w:val="28"/>
        </w:rPr>
        <w:t xml:space="preserve"> условия для обновления и реализации образовательных программ в соотв</w:t>
      </w:r>
      <w:r>
        <w:rPr>
          <w:rFonts w:ascii="Times New Roman" w:eastAsia="Calibri" w:hAnsi="Times New Roman" w:cs="Times New Roman"/>
          <w:sz w:val="28"/>
          <w:szCs w:val="28"/>
        </w:rPr>
        <w:t>етствии с требованиями ФГОС НОО;</w:t>
      </w:r>
    </w:p>
    <w:p w:rsidR="007449BC"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Повысить ка</w:t>
      </w:r>
      <w:r w:rsidR="00F651AB" w:rsidRPr="00171B18">
        <w:rPr>
          <w:rFonts w:ascii="Times New Roman" w:eastAsia="Calibri" w:hAnsi="Times New Roman" w:cs="Times New Roman"/>
          <w:sz w:val="28"/>
          <w:szCs w:val="28"/>
        </w:rPr>
        <w:t>чество знаний обучающихся за счё</w:t>
      </w:r>
      <w:r w:rsidRPr="00171B18">
        <w:rPr>
          <w:rFonts w:ascii="Times New Roman" w:eastAsia="Calibri" w:hAnsi="Times New Roman" w:cs="Times New Roman"/>
          <w:sz w:val="28"/>
          <w:szCs w:val="28"/>
        </w:rPr>
        <w:t>т освоения современных педагогических технологий, способствующи</w:t>
      </w:r>
      <w:r w:rsidR="00F651AB" w:rsidRPr="00171B18">
        <w:rPr>
          <w:rFonts w:ascii="Times New Roman" w:eastAsia="Calibri" w:hAnsi="Times New Roman" w:cs="Times New Roman"/>
          <w:sz w:val="28"/>
          <w:szCs w:val="28"/>
        </w:rPr>
        <w:t>х развитию личности каждого ребёнка;</w:t>
      </w:r>
    </w:p>
    <w:p w:rsidR="007449BC"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Совершенствовать формы и методы работы с одарёнными и слабоуспевающими детьми, через систему психолого-педагогической поддержки и индив</w:t>
      </w:r>
      <w:r w:rsidR="00F651AB" w:rsidRPr="00171B18">
        <w:rPr>
          <w:rFonts w:ascii="Times New Roman" w:eastAsia="Calibri" w:hAnsi="Times New Roman" w:cs="Times New Roman"/>
          <w:sz w:val="28"/>
          <w:szCs w:val="28"/>
        </w:rPr>
        <w:t>идуальных маршрутов образования;</w:t>
      </w:r>
    </w:p>
    <w:p w:rsidR="00D15490" w:rsidRPr="00171B18" w:rsidRDefault="00D15490" w:rsidP="00D15490">
      <w:pPr>
        <w:pStyle w:val="ab"/>
        <w:numPr>
          <w:ilvl w:val="0"/>
          <w:numId w:val="19"/>
        </w:numPr>
        <w:spacing w:after="0" w:line="240" w:lineRule="auto"/>
        <w:jc w:val="both"/>
        <w:rPr>
          <w:rFonts w:ascii="Times New Roman" w:eastAsia="Calibri" w:hAnsi="Times New Roman" w:cs="Times New Roman"/>
          <w:sz w:val="28"/>
          <w:szCs w:val="28"/>
        </w:rPr>
      </w:pPr>
      <w:r w:rsidRPr="00D15490">
        <w:rPr>
          <w:rFonts w:ascii="Times New Roman" w:eastAsia="Calibri" w:hAnsi="Times New Roman" w:cs="Times New Roman"/>
          <w:sz w:val="28"/>
          <w:szCs w:val="28"/>
        </w:rPr>
        <w:t>Внедрять в работу современные образовательные технологии, направленные на формирование функ</w:t>
      </w:r>
      <w:r>
        <w:rPr>
          <w:rFonts w:ascii="Times New Roman" w:eastAsia="Calibri" w:hAnsi="Times New Roman" w:cs="Times New Roman"/>
          <w:sz w:val="28"/>
          <w:szCs w:val="28"/>
        </w:rPr>
        <w:t xml:space="preserve">циональной грамотности </w:t>
      </w:r>
      <w:proofErr w:type="gramStart"/>
      <w:r>
        <w:rPr>
          <w:rFonts w:ascii="Times New Roman" w:eastAsia="Calibri" w:hAnsi="Times New Roman" w:cs="Times New Roman"/>
          <w:sz w:val="28"/>
          <w:szCs w:val="28"/>
        </w:rPr>
        <w:t>обучающихся</w:t>
      </w:r>
      <w:proofErr w:type="gramEnd"/>
      <w:r>
        <w:rPr>
          <w:rFonts w:ascii="Times New Roman" w:eastAsia="Calibri" w:hAnsi="Times New Roman" w:cs="Times New Roman"/>
          <w:sz w:val="28"/>
          <w:szCs w:val="28"/>
        </w:rPr>
        <w:t>;</w:t>
      </w:r>
    </w:p>
    <w:p w:rsidR="007449BC" w:rsidRPr="00171B18"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lastRenderedPageBreak/>
        <w:t xml:space="preserve">Осуществлять преемственность между начальным и средним звеном посредством </w:t>
      </w:r>
      <w:proofErr w:type="spellStart"/>
      <w:r w:rsidRPr="00171B18">
        <w:rPr>
          <w:rFonts w:ascii="Times New Roman" w:eastAsia="Calibri" w:hAnsi="Times New Roman" w:cs="Times New Roman"/>
          <w:sz w:val="28"/>
          <w:szCs w:val="28"/>
        </w:rPr>
        <w:t>взаимопосещения</w:t>
      </w:r>
      <w:proofErr w:type="spellEnd"/>
      <w:r w:rsidRPr="00171B18">
        <w:rPr>
          <w:rFonts w:ascii="Times New Roman" w:eastAsia="Calibri" w:hAnsi="Times New Roman" w:cs="Times New Roman"/>
          <w:sz w:val="28"/>
          <w:szCs w:val="28"/>
        </w:rPr>
        <w:t xml:space="preserve"> уроков, ознакомления с программами, требованиями к полученным знаниям на выходе </w:t>
      </w:r>
      <w:r w:rsidR="00F651AB" w:rsidRPr="00171B18">
        <w:rPr>
          <w:rFonts w:ascii="Times New Roman" w:eastAsia="Calibri" w:hAnsi="Times New Roman" w:cs="Times New Roman"/>
          <w:sz w:val="28"/>
          <w:szCs w:val="28"/>
        </w:rPr>
        <w:t>об</w:t>
      </w:r>
      <w:r w:rsidRPr="00171B18">
        <w:rPr>
          <w:rFonts w:ascii="Times New Roman" w:eastAsia="Calibri" w:hAnsi="Times New Roman" w:cs="Times New Roman"/>
          <w:sz w:val="28"/>
          <w:szCs w:val="28"/>
        </w:rPr>
        <w:t>уча</w:t>
      </w:r>
      <w:r w:rsidR="00F651AB" w:rsidRPr="00171B18">
        <w:rPr>
          <w:rFonts w:ascii="Times New Roman" w:eastAsia="Calibri" w:hAnsi="Times New Roman" w:cs="Times New Roman"/>
          <w:sz w:val="28"/>
          <w:szCs w:val="28"/>
        </w:rPr>
        <w:t>ю</w:t>
      </w:r>
      <w:r w:rsidR="00D15490">
        <w:rPr>
          <w:rFonts w:ascii="Times New Roman" w:eastAsia="Calibri" w:hAnsi="Times New Roman" w:cs="Times New Roman"/>
          <w:sz w:val="28"/>
          <w:szCs w:val="28"/>
        </w:rPr>
        <w:t>щихся из начальной школы;</w:t>
      </w:r>
    </w:p>
    <w:p w:rsidR="007449BC"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Создать условий для реализации творческого потенциала педагогов, поддержание и стимулирование инициативы учителей, развитие и совершенствование различных форм методической деятельн</w:t>
      </w:r>
      <w:r w:rsidR="00D15490">
        <w:rPr>
          <w:rFonts w:ascii="Times New Roman" w:eastAsia="Calibri" w:hAnsi="Times New Roman" w:cs="Times New Roman"/>
          <w:sz w:val="28"/>
          <w:szCs w:val="28"/>
        </w:rPr>
        <w:t>ости;</w:t>
      </w:r>
    </w:p>
    <w:p w:rsidR="00D15490" w:rsidRPr="00171B18" w:rsidRDefault="00D15490" w:rsidP="00D15490">
      <w:pPr>
        <w:pStyle w:val="ab"/>
        <w:numPr>
          <w:ilvl w:val="0"/>
          <w:numId w:val="19"/>
        </w:numPr>
        <w:spacing w:after="0" w:line="240" w:lineRule="auto"/>
        <w:jc w:val="both"/>
        <w:rPr>
          <w:rFonts w:ascii="Times New Roman" w:eastAsia="Calibri" w:hAnsi="Times New Roman" w:cs="Times New Roman"/>
          <w:sz w:val="28"/>
          <w:szCs w:val="28"/>
        </w:rPr>
      </w:pPr>
      <w:r w:rsidRPr="00D15490">
        <w:rPr>
          <w:rFonts w:ascii="Times New Roman" w:eastAsia="Calibri" w:hAnsi="Times New Roman" w:cs="Times New Roman"/>
          <w:sz w:val="28"/>
          <w:szCs w:val="28"/>
        </w:rPr>
        <w:t xml:space="preserve">Продолжить работу по формированию и развитию ключевых компетенций младших школьников через использование методов и приёмов </w:t>
      </w:r>
      <w:proofErr w:type="spellStart"/>
      <w:r w:rsidRPr="00D15490">
        <w:rPr>
          <w:rFonts w:ascii="Times New Roman" w:eastAsia="Calibri" w:hAnsi="Times New Roman" w:cs="Times New Roman"/>
          <w:sz w:val="28"/>
          <w:szCs w:val="28"/>
        </w:rPr>
        <w:t>компетен</w:t>
      </w:r>
      <w:r>
        <w:rPr>
          <w:rFonts w:ascii="Times New Roman" w:eastAsia="Calibri" w:hAnsi="Times New Roman" w:cs="Times New Roman"/>
          <w:sz w:val="28"/>
          <w:szCs w:val="28"/>
        </w:rPr>
        <w:t>тностно</w:t>
      </w:r>
      <w:proofErr w:type="spellEnd"/>
      <w:r>
        <w:rPr>
          <w:rFonts w:ascii="Times New Roman" w:eastAsia="Calibri" w:hAnsi="Times New Roman" w:cs="Times New Roman"/>
          <w:sz w:val="28"/>
          <w:szCs w:val="28"/>
        </w:rPr>
        <w:t>-ориентированных заданий;</w:t>
      </w:r>
    </w:p>
    <w:p w:rsidR="007449BC"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 xml:space="preserve">Продолжить просветительскую работу с родителями по вопросам обучения и воспитания, систематически знакомить их с результатами обучения и достижениями </w:t>
      </w:r>
      <w:r w:rsidR="00F651AB" w:rsidRPr="00171B18">
        <w:rPr>
          <w:rFonts w:ascii="Times New Roman" w:eastAsia="Calibri" w:hAnsi="Times New Roman" w:cs="Times New Roman"/>
          <w:sz w:val="28"/>
          <w:szCs w:val="28"/>
        </w:rPr>
        <w:t>об</w:t>
      </w:r>
      <w:r w:rsidRPr="00171B18">
        <w:rPr>
          <w:rFonts w:ascii="Times New Roman" w:eastAsia="Calibri" w:hAnsi="Times New Roman" w:cs="Times New Roman"/>
          <w:sz w:val="28"/>
          <w:szCs w:val="28"/>
        </w:rPr>
        <w:t>уча</w:t>
      </w:r>
      <w:r w:rsidR="00F651AB" w:rsidRPr="00171B18">
        <w:rPr>
          <w:rFonts w:ascii="Times New Roman" w:eastAsia="Calibri" w:hAnsi="Times New Roman" w:cs="Times New Roman"/>
          <w:sz w:val="28"/>
          <w:szCs w:val="28"/>
        </w:rPr>
        <w:t>ю</w:t>
      </w:r>
      <w:r w:rsidRPr="00171B18">
        <w:rPr>
          <w:rFonts w:ascii="Times New Roman" w:eastAsia="Calibri" w:hAnsi="Times New Roman" w:cs="Times New Roman"/>
          <w:sz w:val="28"/>
          <w:szCs w:val="28"/>
        </w:rPr>
        <w:t>щихся, разработать тематику классных собраний н</w:t>
      </w:r>
      <w:r w:rsidR="00D15490">
        <w:rPr>
          <w:rFonts w:ascii="Times New Roman" w:eastAsia="Calibri" w:hAnsi="Times New Roman" w:cs="Times New Roman"/>
          <w:sz w:val="28"/>
          <w:szCs w:val="28"/>
        </w:rPr>
        <w:t>а основе родительского запроса;</w:t>
      </w:r>
    </w:p>
    <w:p w:rsidR="00B81493" w:rsidRDefault="00B81493" w:rsidP="00B81493">
      <w:pPr>
        <w:pStyle w:val="ab"/>
        <w:numPr>
          <w:ilvl w:val="0"/>
          <w:numId w:val="19"/>
        </w:numPr>
        <w:spacing w:after="0" w:line="240" w:lineRule="auto"/>
        <w:jc w:val="both"/>
        <w:rPr>
          <w:rFonts w:ascii="Times New Roman" w:eastAsia="Calibri" w:hAnsi="Times New Roman" w:cs="Times New Roman"/>
          <w:sz w:val="28"/>
          <w:szCs w:val="28"/>
        </w:rPr>
      </w:pPr>
      <w:r w:rsidRPr="00B81493">
        <w:rPr>
          <w:rFonts w:ascii="Times New Roman" w:eastAsia="Calibri" w:hAnsi="Times New Roman" w:cs="Times New Roman"/>
          <w:sz w:val="28"/>
          <w:szCs w:val="28"/>
        </w:rPr>
        <w:t>Выявить наиболее эффективные фор</w:t>
      </w:r>
      <w:r>
        <w:rPr>
          <w:rFonts w:ascii="Times New Roman" w:eastAsia="Calibri" w:hAnsi="Times New Roman" w:cs="Times New Roman"/>
          <w:sz w:val="28"/>
          <w:szCs w:val="28"/>
        </w:rPr>
        <w:t>мы взаимодействия школы и семьи;</w:t>
      </w:r>
    </w:p>
    <w:p w:rsidR="00D15490" w:rsidRPr="00171B18" w:rsidRDefault="00D15490" w:rsidP="00D15490">
      <w:pPr>
        <w:pStyle w:val="ab"/>
        <w:numPr>
          <w:ilvl w:val="0"/>
          <w:numId w:val="19"/>
        </w:numPr>
        <w:spacing w:after="0" w:line="240" w:lineRule="auto"/>
        <w:jc w:val="both"/>
        <w:rPr>
          <w:rFonts w:ascii="Times New Roman" w:eastAsia="Calibri" w:hAnsi="Times New Roman" w:cs="Times New Roman"/>
          <w:sz w:val="28"/>
          <w:szCs w:val="28"/>
        </w:rPr>
      </w:pPr>
      <w:r w:rsidRPr="00D15490">
        <w:rPr>
          <w:rFonts w:ascii="Times New Roman" w:eastAsia="Calibri" w:hAnsi="Times New Roman" w:cs="Times New Roman"/>
          <w:sz w:val="28"/>
          <w:szCs w:val="28"/>
        </w:rPr>
        <w:t>Реализовывать принципы сохранения физического и психического здоровья учеников, использовать здоровье - сберегающие технологии в ур</w:t>
      </w:r>
      <w:r>
        <w:rPr>
          <w:rFonts w:ascii="Times New Roman" w:eastAsia="Calibri" w:hAnsi="Times New Roman" w:cs="Times New Roman"/>
          <w:sz w:val="28"/>
          <w:szCs w:val="28"/>
        </w:rPr>
        <w:t>очной и внеурочной деятельности;</w:t>
      </w:r>
      <w:bookmarkStart w:id="0" w:name="_GoBack"/>
      <w:bookmarkEnd w:id="0"/>
    </w:p>
    <w:p w:rsidR="00171B18" w:rsidRPr="00171B18" w:rsidRDefault="007449BC"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 xml:space="preserve">Продолжить работу по самообразованию, реализации творческого потенциала, развивать и совершенствовать различные формы методической деятельности, добиваться качественных знаний </w:t>
      </w:r>
      <w:r w:rsidR="00F651AB" w:rsidRPr="00171B18">
        <w:rPr>
          <w:rFonts w:ascii="Times New Roman" w:eastAsia="Calibri" w:hAnsi="Times New Roman" w:cs="Times New Roman"/>
          <w:sz w:val="28"/>
          <w:szCs w:val="28"/>
        </w:rPr>
        <w:t>об</w:t>
      </w:r>
      <w:r w:rsidRPr="00171B18">
        <w:rPr>
          <w:rFonts w:ascii="Times New Roman" w:eastAsia="Calibri" w:hAnsi="Times New Roman" w:cs="Times New Roman"/>
          <w:sz w:val="28"/>
          <w:szCs w:val="28"/>
        </w:rPr>
        <w:t>уча</w:t>
      </w:r>
      <w:r w:rsidR="00F651AB" w:rsidRPr="00171B18">
        <w:rPr>
          <w:rFonts w:ascii="Times New Roman" w:eastAsia="Calibri" w:hAnsi="Times New Roman" w:cs="Times New Roman"/>
          <w:sz w:val="28"/>
          <w:szCs w:val="28"/>
        </w:rPr>
        <w:t>ю</w:t>
      </w:r>
      <w:r w:rsidR="00B81493">
        <w:rPr>
          <w:rFonts w:ascii="Times New Roman" w:eastAsia="Calibri" w:hAnsi="Times New Roman" w:cs="Times New Roman"/>
          <w:sz w:val="28"/>
          <w:szCs w:val="28"/>
        </w:rPr>
        <w:t>щихся;</w:t>
      </w:r>
    </w:p>
    <w:p w:rsidR="00171B18" w:rsidRDefault="00171B18" w:rsidP="00171B18">
      <w:pPr>
        <w:pStyle w:val="ab"/>
        <w:numPr>
          <w:ilvl w:val="0"/>
          <w:numId w:val="19"/>
        </w:numPr>
        <w:spacing w:after="0" w:line="240" w:lineRule="auto"/>
        <w:jc w:val="both"/>
        <w:rPr>
          <w:rFonts w:ascii="Times New Roman" w:eastAsia="Calibri" w:hAnsi="Times New Roman" w:cs="Times New Roman"/>
          <w:sz w:val="28"/>
          <w:szCs w:val="28"/>
        </w:rPr>
      </w:pPr>
      <w:r w:rsidRPr="00171B18">
        <w:rPr>
          <w:rFonts w:ascii="Times New Roman" w:eastAsia="Calibri" w:hAnsi="Times New Roman" w:cs="Times New Roman"/>
          <w:sz w:val="28"/>
          <w:szCs w:val="28"/>
        </w:rPr>
        <w:t xml:space="preserve">Продолжить работу по освоению УМК «Школа России» и созданию методического обеспечения образовательного процесса в соответствии с особенностями комплекта (разработка уроков, календарно-тематического планирования, дидактического материала) в рамках обновлённых ФГОС.  </w:t>
      </w:r>
    </w:p>
    <w:p w:rsidR="00B81493" w:rsidRPr="00B81493" w:rsidRDefault="00B81493" w:rsidP="00B81493">
      <w:pPr>
        <w:spacing w:after="0" w:line="240" w:lineRule="auto"/>
        <w:jc w:val="both"/>
        <w:rPr>
          <w:rFonts w:ascii="Times New Roman" w:eastAsia="Calibri" w:hAnsi="Times New Roman" w:cs="Times New Roman"/>
          <w:sz w:val="28"/>
          <w:szCs w:val="28"/>
        </w:rPr>
      </w:pPr>
    </w:p>
    <w:p w:rsidR="00171B18" w:rsidRPr="0039483C" w:rsidRDefault="00171B18" w:rsidP="00171B18">
      <w:pPr>
        <w:pStyle w:val="a3"/>
        <w:jc w:val="both"/>
        <w:rPr>
          <w:rFonts w:ascii="Times New Roman" w:eastAsia="Calibri" w:hAnsi="Times New Roman" w:cs="Times New Roman"/>
          <w:sz w:val="28"/>
          <w:szCs w:val="28"/>
        </w:rPr>
      </w:pPr>
    </w:p>
    <w:p w:rsidR="00C43373" w:rsidRDefault="00C43373" w:rsidP="00F37C45">
      <w:pPr>
        <w:spacing w:after="0" w:line="240" w:lineRule="auto"/>
        <w:jc w:val="both"/>
        <w:rPr>
          <w:rFonts w:ascii="Times New Roman" w:eastAsia="Calibri" w:hAnsi="Times New Roman" w:cs="Times New Roman"/>
          <w:sz w:val="28"/>
          <w:szCs w:val="28"/>
        </w:rPr>
      </w:pPr>
    </w:p>
    <w:p w:rsidR="00C43373" w:rsidRPr="006736A6" w:rsidRDefault="00C43373" w:rsidP="00F37C45">
      <w:pPr>
        <w:spacing w:after="0" w:line="240" w:lineRule="auto"/>
        <w:jc w:val="both"/>
        <w:rPr>
          <w:rFonts w:ascii="Times New Roman" w:eastAsia="Calibri" w:hAnsi="Times New Roman" w:cs="Times New Roman"/>
          <w:sz w:val="28"/>
          <w:szCs w:val="28"/>
        </w:rPr>
      </w:pPr>
    </w:p>
    <w:p w:rsidR="00F37C45" w:rsidRPr="006736A6" w:rsidRDefault="00F37C45" w:rsidP="00F651AB">
      <w:pPr>
        <w:spacing w:after="0" w:line="240" w:lineRule="auto"/>
        <w:ind w:firstLine="708"/>
        <w:jc w:val="both"/>
        <w:rPr>
          <w:rFonts w:ascii="Times New Roman" w:eastAsia="Calibri" w:hAnsi="Times New Roman" w:cs="Times New Roman"/>
          <w:sz w:val="28"/>
          <w:szCs w:val="28"/>
        </w:rPr>
      </w:pPr>
      <w:r w:rsidRPr="006736A6">
        <w:rPr>
          <w:rFonts w:ascii="Times New Roman" w:eastAsia="Calibri" w:hAnsi="Times New Roman" w:cs="Times New Roman"/>
          <w:sz w:val="28"/>
          <w:szCs w:val="28"/>
        </w:rPr>
        <w:t xml:space="preserve">Руководитель </w:t>
      </w:r>
      <w:r w:rsidR="00A8701B">
        <w:rPr>
          <w:rFonts w:ascii="Times New Roman" w:eastAsia="Calibri" w:hAnsi="Times New Roman" w:cs="Times New Roman"/>
          <w:sz w:val="28"/>
          <w:szCs w:val="28"/>
        </w:rPr>
        <w:t>Ш</w:t>
      </w:r>
      <w:r w:rsidR="006144B9">
        <w:rPr>
          <w:rFonts w:ascii="Times New Roman" w:eastAsia="Calibri" w:hAnsi="Times New Roman" w:cs="Times New Roman"/>
          <w:sz w:val="28"/>
          <w:szCs w:val="28"/>
        </w:rPr>
        <w:t>У</w:t>
      </w:r>
      <w:r w:rsidR="00363E7E">
        <w:rPr>
          <w:rFonts w:ascii="Times New Roman" w:eastAsia="Calibri" w:hAnsi="Times New Roman" w:cs="Times New Roman"/>
          <w:sz w:val="28"/>
          <w:szCs w:val="28"/>
        </w:rPr>
        <w:t xml:space="preserve">МО:                 / </w:t>
      </w:r>
      <w:proofErr w:type="spellStart"/>
      <w:r w:rsidR="00363E7E">
        <w:rPr>
          <w:rFonts w:ascii="Times New Roman" w:eastAsia="Calibri" w:hAnsi="Times New Roman" w:cs="Times New Roman"/>
          <w:sz w:val="28"/>
          <w:szCs w:val="28"/>
        </w:rPr>
        <w:t>Горностаева</w:t>
      </w:r>
      <w:proofErr w:type="spellEnd"/>
      <w:r w:rsidRPr="006736A6">
        <w:rPr>
          <w:rFonts w:ascii="Times New Roman" w:eastAsia="Calibri" w:hAnsi="Times New Roman" w:cs="Times New Roman"/>
          <w:sz w:val="28"/>
          <w:szCs w:val="28"/>
        </w:rPr>
        <w:t xml:space="preserve"> Н.С.</w:t>
      </w:r>
    </w:p>
    <w:p w:rsidR="00F37C45" w:rsidRPr="006736A6" w:rsidRDefault="00F37C45" w:rsidP="00F37C45">
      <w:pPr>
        <w:spacing w:after="0" w:line="240" w:lineRule="auto"/>
        <w:ind w:firstLine="709"/>
        <w:jc w:val="both"/>
        <w:rPr>
          <w:rFonts w:ascii="Times New Roman" w:eastAsia="Calibri" w:hAnsi="Times New Roman" w:cs="Times New Roman"/>
          <w:sz w:val="28"/>
          <w:szCs w:val="28"/>
        </w:rPr>
      </w:pPr>
    </w:p>
    <w:p w:rsidR="00C43373" w:rsidRDefault="00C43373"/>
    <w:sectPr w:rsidR="00C43373" w:rsidSect="00F37C45">
      <w:footerReference w:type="default" r:id="rId13"/>
      <w:pgSz w:w="11906" w:h="16838"/>
      <w:pgMar w:top="1134" w:right="850"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8B" w:rsidRDefault="0018738B">
      <w:pPr>
        <w:spacing w:after="0" w:line="240" w:lineRule="auto"/>
      </w:pPr>
      <w:r>
        <w:separator/>
      </w:r>
    </w:p>
  </w:endnote>
  <w:endnote w:type="continuationSeparator" w:id="0">
    <w:p w:rsidR="0018738B" w:rsidRDefault="00187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735777"/>
      <w:docPartObj>
        <w:docPartGallery w:val="Page Numbers (Bottom of Page)"/>
        <w:docPartUnique/>
      </w:docPartObj>
    </w:sdtPr>
    <w:sdtEndPr/>
    <w:sdtContent>
      <w:p w:rsidR="000A6C9E" w:rsidRDefault="000A6C9E">
        <w:pPr>
          <w:pStyle w:val="a9"/>
          <w:jc w:val="center"/>
        </w:pPr>
        <w:r>
          <w:fldChar w:fldCharType="begin"/>
        </w:r>
        <w:r>
          <w:instrText>PAGE   \* MERGEFORMAT</w:instrText>
        </w:r>
        <w:r>
          <w:fldChar w:fldCharType="separate"/>
        </w:r>
        <w:r w:rsidR="00D15490">
          <w:rPr>
            <w:noProof/>
          </w:rPr>
          <w:t>21</w:t>
        </w:r>
        <w:r>
          <w:fldChar w:fldCharType="end"/>
        </w:r>
      </w:p>
    </w:sdtContent>
  </w:sdt>
  <w:p w:rsidR="000A6C9E" w:rsidRDefault="000A6C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8B" w:rsidRDefault="0018738B">
      <w:pPr>
        <w:spacing w:after="0" w:line="240" w:lineRule="auto"/>
      </w:pPr>
      <w:r>
        <w:separator/>
      </w:r>
    </w:p>
  </w:footnote>
  <w:footnote w:type="continuationSeparator" w:id="0">
    <w:p w:rsidR="0018738B" w:rsidRDefault="001873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ECD"/>
    <w:multiLevelType w:val="hybridMultilevel"/>
    <w:tmpl w:val="A962B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D6361"/>
    <w:multiLevelType w:val="hybridMultilevel"/>
    <w:tmpl w:val="7E9CA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77B2C"/>
    <w:multiLevelType w:val="multilevel"/>
    <w:tmpl w:val="3692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3B1B4F"/>
    <w:multiLevelType w:val="hybridMultilevel"/>
    <w:tmpl w:val="95FA0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5A2E9E"/>
    <w:multiLevelType w:val="hybridMultilevel"/>
    <w:tmpl w:val="554E0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AC526C"/>
    <w:multiLevelType w:val="multilevel"/>
    <w:tmpl w:val="50D0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45253E"/>
    <w:multiLevelType w:val="hybridMultilevel"/>
    <w:tmpl w:val="DF50B3B0"/>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nsid w:val="2377510E"/>
    <w:multiLevelType w:val="hybridMultilevel"/>
    <w:tmpl w:val="872C4D9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2C4748C2"/>
    <w:multiLevelType w:val="hybridMultilevel"/>
    <w:tmpl w:val="09A45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2B7E87"/>
    <w:multiLevelType w:val="hybridMultilevel"/>
    <w:tmpl w:val="67D61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296B05"/>
    <w:multiLevelType w:val="hybridMultilevel"/>
    <w:tmpl w:val="F4609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106AF3"/>
    <w:multiLevelType w:val="hybridMultilevel"/>
    <w:tmpl w:val="84B8F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893E17"/>
    <w:multiLevelType w:val="hybridMultilevel"/>
    <w:tmpl w:val="4C4A4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484329"/>
    <w:multiLevelType w:val="hybridMultilevel"/>
    <w:tmpl w:val="5DF4D27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4B98467A"/>
    <w:multiLevelType w:val="hybridMultilevel"/>
    <w:tmpl w:val="0B704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C050C6"/>
    <w:multiLevelType w:val="hybridMultilevel"/>
    <w:tmpl w:val="DF009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F97281"/>
    <w:multiLevelType w:val="hybridMultilevel"/>
    <w:tmpl w:val="2B4EC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986870"/>
    <w:multiLevelType w:val="hybridMultilevel"/>
    <w:tmpl w:val="AF280534"/>
    <w:lvl w:ilvl="0" w:tplc="04190001">
      <w:start w:val="1"/>
      <w:numFmt w:val="bullet"/>
      <w:lvlText w:val=""/>
      <w:lvlJc w:val="left"/>
      <w:pPr>
        <w:ind w:left="1647" w:hanging="360"/>
      </w:pPr>
      <w:rPr>
        <w:rFonts w:ascii="Symbol" w:hAnsi="Symbol"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18">
    <w:nsid w:val="5C771713"/>
    <w:multiLevelType w:val="hybridMultilevel"/>
    <w:tmpl w:val="DE2A8DE8"/>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9">
    <w:nsid w:val="725D397B"/>
    <w:multiLevelType w:val="hybridMultilevel"/>
    <w:tmpl w:val="BB9C02EA"/>
    <w:lvl w:ilvl="0" w:tplc="75BE952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7FF656D2"/>
    <w:multiLevelType w:val="hybridMultilevel"/>
    <w:tmpl w:val="2076B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7"/>
  </w:num>
  <w:num w:numId="5">
    <w:abstractNumId w:val="5"/>
  </w:num>
  <w:num w:numId="6">
    <w:abstractNumId w:val="19"/>
  </w:num>
  <w:num w:numId="7">
    <w:abstractNumId w:val="12"/>
  </w:num>
  <w:num w:numId="8">
    <w:abstractNumId w:val="4"/>
  </w:num>
  <w:num w:numId="9">
    <w:abstractNumId w:val="14"/>
  </w:num>
  <w:num w:numId="10">
    <w:abstractNumId w:val="15"/>
  </w:num>
  <w:num w:numId="11">
    <w:abstractNumId w:val="16"/>
  </w:num>
  <w:num w:numId="12">
    <w:abstractNumId w:val="3"/>
  </w:num>
  <w:num w:numId="13">
    <w:abstractNumId w:val="6"/>
  </w:num>
  <w:num w:numId="14">
    <w:abstractNumId w:val="18"/>
  </w:num>
  <w:num w:numId="15">
    <w:abstractNumId w:val="2"/>
  </w:num>
  <w:num w:numId="16">
    <w:abstractNumId w:val="0"/>
  </w:num>
  <w:num w:numId="17">
    <w:abstractNumId w:val="11"/>
  </w:num>
  <w:num w:numId="18">
    <w:abstractNumId w:val="8"/>
  </w:num>
  <w:num w:numId="19">
    <w:abstractNumId w:val="20"/>
  </w:num>
  <w:num w:numId="20">
    <w:abstractNumId w:val="10"/>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C45"/>
    <w:rsid w:val="00005CB5"/>
    <w:rsid w:val="00034138"/>
    <w:rsid w:val="0004644F"/>
    <w:rsid w:val="00051469"/>
    <w:rsid w:val="00060ADE"/>
    <w:rsid w:val="000752E4"/>
    <w:rsid w:val="00082098"/>
    <w:rsid w:val="00087FBF"/>
    <w:rsid w:val="00094794"/>
    <w:rsid w:val="000968E6"/>
    <w:rsid w:val="00097573"/>
    <w:rsid w:val="000A1618"/>
    <w:rsid w:val="000A6C9E"/>
    <w:rsid w:val="000B69E8"/>
    <w:rsid w:val="000C129A"/>
    <w:rsid w:val="000C35B6"/>
    <w:rsid w:val="000D77AA"/>
    <w:rsid w:val="000E0155"/>
    <w:rsid w:val="000F7E25"/>
    <w:rsid w:val="00110DEB"/>
    <w:rsid w:val="00124EEC"/>
    <w:rsid w:val="0013388C"/>
    <w:rsid w:val="00137C8A"/>
    <w:rsid w:val="00165F72"/>
    <w:rsid w:val="00171B18"/>
    <w:rsid w:val="0018738B"/>
    <w:rsid w:val="001E77A1"/>
    <w:rsid w:val="001F66BF"/>
    <w:rsid w:val="00201EA0"/>
    <w:rsid w:val="00205909"/>
    <w:rsid w:val="00235214"/>
    <w:rsid w:val="00237848"/>
    <w:rsid w:val="00253E95"/>
    <w:rsid w:val="00255CC4"/>
    <w:rsid w:val="00262C1E"/>
    <w:rsid w:val="002805EA"/>
    <w:rsid w:val="0028289A"/>
    <w:rsid w:val="002911F9"/>
    <w:rsid w:val="00292291"/>
    <w:rsid w:val="002A21E5"/>
    <w:rsid w:val="002B6129"/>
    <w:rsid w:val="003011D7"/>
    <w:rsid w:val="00341658"/>
    <w:rsid w:val="00343088"/>
    <w:rsid w:val="00345917"/>
    <w:rsid w:val="00363E7E"/>
    <w:rsid w:val="0039483C"/>
    <w:rsid w:val="003B317F"/>
    <w:rsid w:val="003E1B92"/>
    <w:rsid w:val="0040465A"/>
    <w:rsid w:val="0043334F"/>
    <w:rsid w:val="00446AF8"/>
    <w:rsid w:val="00446DCE"/>
    <w:rsid w:val="00446E7A"/>
    <w:rsid w:val="004558A3"/>
    <w:rsid w:val="00457644"/>
    <w:rsid w:val="00457FD8"/>
    <w:rsid w:val="00467AE8"/>
    <w:rsid w:val="00474A7D"/>
    <w:rsid w:val="00495585"/>
    <w:rsid w:val="004968B9"/>
    <w:rsid w:val="004B54F9"/>
    <w:rsid w:val="004B7A01"/>
    <w:rsid w:val="004C0DDF"/>
    <w:rsid w:val="004D2E89"/>
    <w:rsid w:val="004D5168"/>
    <w:rsid w:val="004E7313"/>
    <w:rsid w:val="00534864"/>
    <w:rsid w:val="0056678C"/>
    <w:rsid w:val="00582DE7"/>
    <w:rsid w:val="00597931"/>
    <w:rsid w:val="005A3386"/>
    <w:rsid w:val="005A771A"/>
    <w:rsid w:val="005D6B0D"/>
    <w:rsid w:val="005E0FAA"/>
    <w:rsid w:val="005E0FC7"/>
    <w:rsid w:val="005E187C"/>
    <w:rsid w:val="005E2836"/>
    <w:rsid w:val="00605E41"/>
    <w:rsid w:val="006144B9"/>
    <w:rsid w:val="00626336"/>
    <w:rsid w:val="00656546"/>
    <w:rsid w:val="00660862"/>
    <w:rsid w:val="00661F4A"/>
    <w:rsid w:val="00665EB7"/>
    <w:rsid w:val="00666F7B"/>
    <w:rsid w:val="00670FA7"/>
    <w:rsid w:val="00674AF8"/>
    <w:rsid w:val="006839F7"/>
    <w:rsid w:val="00690DEB"/>
    <w:rsid w:val="00692001"/>
    <w:rsid w:val="006953E5"/>
    <w:rsid w:val="00697441"/>
    <w:rsid w:val="006C003C"/>
    <w:rsid w:val="006D139E"/>
    <w:rsid w:val="006D162E"/>
    <w:rsid w:val="006D3324"/>
    <w:rsid w:val="006D34BC"/>
    <w:rsid w:val="006D7841"/>
    <w:rsid w:val="00706E69"/>
    <w:rsid w:val="007260CF"/>
    <w:rsid w:val="00742469"/>
    <w:rsid w:val="00744400"/>
    <w:rsid w:val="007449BC"/>
    <w:rsid w:val="0075593C"/>
    <w:rsid w:val="0075717E"/>
    <w:rsid w:val="00760292"/>
    <w:rsid w:val="00767999"/>
    <w:rsid w:val="00773D8C"/>
    <w:rsid w:val="007A2243"/>
    <w:rsid w:val="007A2D79"/>
    <w:rsid w:val="007B3B70"/>
    <w:rsid w:val="007C0870"/>
    <w:rsid w:val="007D6616"/>
    <w:rsid w:val="007E5D1D"/>
    <w:rsid w:val="007F343F"/>
    <w:rsid w:val="0080495A"/>
    <w:rsid w:val="00816851"/>
    <w:rsid w:val="00822DB5"/>
    <w:rsid w:val="00824FB1"/>
    <w:rsid w:val="00834BBB"/>
    <w:rsid w:val="008371C8"/>
    <w:rsid w:val="008823B1"/>
    <w:rsid w:val="008841CE"/>
    <w:rsid w:val="008A343B"/>
    <w:rsid w:val="008B3E5D"/>
    <w:rsid w:val="008C2E32"/>
    <w:rsid w:val="008C4F1E"/>
    <w:rsid w:val="008D3B54"/>
    <w:rsid w:val="008D5C80"/>
    <w:rsid w:val="00913C0E"/>
    <w:rsid w:val="009251FE"/>
    <w:rsid w:val="00925E23"/>
    <w:rsid w:val="00932DD5"/>
    <w:rsid w:val="00933594"/>
    <w:rsid w:val="00935B49"/>
    <w:rsid w:val="00942DE4"/>
    <w:rsid w:val="00963C94"/>
    <w:rsid w:val="00987EE3"/>
    <w:rsid w:val="00995B6A"/>
    <w:rsid w:val="009A7213"/>
    <w:rsid w:val="009D6780"/>
    <w:rsid w:val="009D7F52"/>
    <w:rsid w:val="009E08A4"/>
    <w:rsid w:val="009E53FE"/>
    <w:rsid w:val="009E66FF"/>
    <w:rsid w:val="009F100B"/>
    <w:rsid w:val="009F278A"/>
    <w:rsid w:val="00A10212"/>
    <w:rsid w:val="00A23FD6"/>
    <w:rsid w:val="00A37729"/>
    <w:rsid w:val="00A41E91"/>
    <w:rsid w:val="00A448D2"/>
    <w:rsid w:val="00A44997"/>
    <w:rsid w:val="00A54307"/>
    <w:rsid w:val="00A56097"/>
    <w:rsid w:val="00A76544"/>
    <w:rsid w:val="00A8701B"/>
    <w:rsid w:val="00A97BE4"/>
    <w:rsid w:val="00AA3B39"/>
    <w:rsid w:val="00AB0D06"/>
    <w:rsid w:val="00AB3648"/>
    <w:rsid w:val="00AC3C85"/>
    <w:rsid w:val="00AD2060"/>
    <w:rsid w:val="00AE1478"/>
    <w:rsid w:val="00B10E0C"/>
    <w:rsid w:val="00B11C39"/>
    <w:rsid w:val="00B1465D"/>
    <w:rsid w:val="00B14AFF"/>
    <w:rsid w:val="00B25B60"/>
    <w:rsid w:val="00B33C7B"/>
    <w:rsid w:val="00B45FF6"/>
    <w:rsid w:val="00B4601F"/>
    <w:rsid w:val="00B57049"/>
    <w:rsid w:val="00B77689"/>
    <w:rsid w:val="00B81493"/>
    <w:rsid w:val="00B837B3"/>
    <w:rsid w:val="00B90804"/>
    <w:rsid w:val="00B925FA"/>
    <w:rsid w:val="00B974C4"/>
    <w:rsid w:val="00BD3622"/>
    <w:rsid w:val="00BD5CDD"/>
    <w:rsid w:val="00C10422"/>
    <w:rsid w:val="00C16338"/>
    <w:rsid w:val="00C43373"/>
    <w:rsid w:val="00C452F5"/>
    <w:rsid w:val="00C50339"/>
    <w:rsid w:val="00C51CDC"/>
    <w:rsid w:val="00C52A41"/>
    <w:rsid w:val="00C650AF"/>
    <w:rsid w:val="00C735DB"/>
    <w:rsid w:val="00C83ED3"/>
    <w:rsid w:val="00C9173E"/>
    <w:rsid w:val="00CA0330"/>
    <w:rsid w:val="00CA0B75"/>
    <w:rsid w:val="00CA5422"/>
    <w:rsid w:val="00CA647E"/>
    <w:rsid w:val="00CB3803"/>
    <w:rsid w:val="00CB5C82"/>
    <w:rsid w:val="00CC61C0"/>
    <w:rsid w:val="00CE4F43"/>
    <w:rsid w:val="00CF5A49"/>
    <w:rsid w:val="00D016CC"/>
    <w:rsid w:val="00D03334"/>
    <w:rsid w:val="00D07868"/>
    <w:rsid w:val="00D1545A"/>
    <w:rsid w:val="00D15490"/>
    <w:rsid w:val="00D37228"/>
    <w:rsid w:val="00D65070"/>
    <w:rsid w:val="00D75AEC"/>
    <w:rsid w:val="00D8570F"/>
    <w:rsid w:val="00D90A0A"/>
    <w:rsid w:val="00D92655"/>
    <w:rsid w:val="00D94B6E"/>
    <w:rsid w:val="00DA7A28"/>
    <w:rsid w:val="00DB32DF"/>
    <w:rsid w:val="00DE0A3F"/>
    <w:rsid w:val="00DE4CB7"/>
    <w:rsid w:val="00DF02F6"/>
    <w:rsid w:val="00E047B9"/>
    <w:rsid w:val="00E32997"/>
    <w:rsid w:val="00E418A2"/>
    <w:rsid w:val="00E54215"/>
    <w:rsid w:val="00E65A74"/>
    <w:rsid w:val="00E725A0"/>
    <w:rsid w:val="00E815FD"/>
    <w:rsid w:val="00E833DD"/>
    <w:rsid w:val="00E9690B"/>
    <w:rsid w:val="00E96DB9"/>
    <w:rsid w:val="00EA42BA"/>
    <w:rsid w:val="00EB4DD3"/>
    <w:rsid w:val="00EC3B13"/>
    <w:rsid w:val="00EC68C0"/>
    <w:rsid w:val="00ED0A01"/>
    <w:rsid w:val="00EE3298"/>
    <w:rsid w:val="00EF16C3"/>
    <w:rsid w:val="00F03071"/>
    <w:rsid w:val="00F06D05"/>
    <w:rsid w:val="00F13C3C"/>
    <w:rsid w:val="00F21389"/>
    <w:rsid w:val="00F37C45"/>
    <w:rsid w:val="00F57B7D"/>
    <w:rsid w:val="00F651AB"/>
    <w:rsid w:val="00F67375"/>
    <w:rsid w:val="00FB3A80"/>
    <w:rsid w:val="00FD213E"/>
    <w:rsid w:val="00FE6791"/>
    <w:rsid w:val="00FE72F9"/>
    <w:rsid w:val="00FF1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C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37C45"/>
    <w:pPr>
      <w:spacing w:after="0" w:line="240" w:lineRule="auto"/>
    </w:pPr>
  </w:style>
  <w:style w:type="table" w:styleId="a4">
    <w:name w:val="Table Grid"/>
    <w:basedOn w:val="a1"/>
    <w:uiPriority w:val="59"/>
    <w:rsid w:val="00F37C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37C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7C45"/>
    <w:rPr>
      <w:rFonts w:ascii="Tahoma" w:hAnsi="Tahoma" w:cs="Tahoma"/>
      <w:sz w:val="16"/>
      <w:szCs w:val="16"/>
    </w:rPr>
  </w:style>
  <w:style w:type="paragraph" w:styleId="a7">
    <w:name w:val="header"/>
    <w:basedOn w:val="a"/>
    <w:link w:val="a8"/>
    <w:uiPriority w:val="99"/>
    <w:unhideWhenUsed/>
    <w:rsid w:val="00F37C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37C45"/>
  </w:style>
  <w:style w:type="paragraph" w:styleId="a9">
    <w:name w:val="footer"/>
    <w:basedOn w:val="a"/>
    <w:link w:val="aa"/>
    <w:uiPriority w:val="99"/>
    <w:unhideWhenUsed/>
    <w:rsid w:val="00F37C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37C45"/>
  </w:style>
  <w:style w:type="paragraph" w:styleId="ab">
    <w:name w:val="List Paragraph"/>
    <w:basedOn w:val="a"/>
    <w:uiPriority w:val="34"/>
    <w:qFormat/>
    <w:rsid w:val="00F37C45"/>
    <w:pPr>
      <w:ind w:left="720"/>
      <w:contextualSpacing/>
    </w:pPr>
  </w:style>
  <w:style w:type="paragraph" w:styleId="ac">
    <w:name w:val="Normal (Web)"/>
    <w:basedOn w:val="a"/>
    <w:uiPriority w:val="99"/>
    <w:semiHidden/>
    <w:unhideWhenUsed/>
    <w:rsid w:val="001E77A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4"/>
    <w:rsid w:val="005E18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basedOn w:val="a"/>
    <w:rsid w:val="00582DE7"/>
    <w:pPr>
      <w:suppressAutoHyphens/>
      <w:autoSpaceDE w:val="0"/>
      <w:spacing w:after="0" w:line="240" w:lineRule="auto"/>
    </w:pPr>
    <w:rPr>
      <w:rFonts w:ascii="Times New Roman" w:eastAsia="Times New Roman" w:hAnsi="Times New Roman" w:cs="Times New Roman"/>
      <w:color w:val="000000"/>
      <w:sz w:val="24"/>
      <w:szCs w:val="24"/>
      <w:lang w:eastAsia="hi-IN" w:bidi="hi-IN"/>
    </w:rPr>
  </w:style>
  <w:style w:type="table" w:customStyle="1" w:styleId="2">
    <w:name w:val="Сетка таблицы2"/>
    <w:basedOn w:val="a1"/>
    <w:next w:val="a4"/>
    <w:uiPriority w:val="59"/>
    <w:rsid w:val="00171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925E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4"/>
    <w:uiPriority w:val="59"/>
    <w:rsid w:val="00D37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6C00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Сетка таблицы6"/>
    <w:basedOn w:val="a1"/>
    <w:next w:val="a4"/>
    <w:uiPriority w:val="59"/>
    <w:rsid w:val="000A6C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Сетка таблицы7"/>
    <w:basedOn w:val="a1"/>
    <w:next w:val="a4"/>
    <w:uiPriority w:val="59"/>
    <w:rsid w:val="000A6C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4"/>
    <w:uiPriority w:val="59"/>
    <w:rsid w:val="000A6C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C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37C45"/>
    <w:pPr>
      <w:spacing w:after="0" w:line="240" w:lineRule="auto"/>
    </w:pPr>
  </w:style>
  <w:style w:type="table" w:styleId="a4">
    <w:name w:val="Table Grid"/>
    <w:basedOn w:val="a1"/>
    <w:uiPriority w:val="59"/>
    <w:rsid w:val="00F37C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37C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7C45"/>
    <w:rPr>
      <w:rFonts w:ascii="Tahoma" w:hAnsi="Tahoma" w:cs="Tahoma"/>
      <w:sz w:val="16"/>
      <w:szCs w:val="16"/>
    </w:rPr>
  </w:style>
  <w:style w:type="paragraph" w:styleId="a7">
    <w:name w:val="header"/>
    <w:basedOn w:val="a"/>
    <w:link w:val="a8"/>
    <w:uiPriority w:val="99"/>
    <w:unhideWhenUsed/>
    <w:rsid w:val="00F37C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37C45"/>
  </w:style>
  <w:style w:type="paragraph" w:styleId="a9">
    <w:name w:val="footer"/>
    <w:basedOn w:val="a"/>
    <w:link w:val="aa"/>
    <w:uiPriority w:val="99"/>
    <w:unhideWhenUsed/>
    <w:rsid w:val="00F37C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37C45"/>
  </w:style>
  <w:style w:type="paragraph" w:styleId="ab">
    <w:name w:val="List Paragraph"/>
    <w:basedOn w:val="a"/>
    <w:uiPriority w:val="34"/>
    <w:qFormat/>
    <w:rsid w:val="00F37C45"/>
    <w:pPr>
      <w:ind w:left="720"/>
      <w:contextualSpacing/>
    </w:pPr>
  </w:style>
  <w:style w:type="paragraph" w:styleId="ac">
    <w:name w:val="Normal (Web)"/>
    <w:basedOn w:val="a"/>
    <w:uiPriority w:val="99"/>
    <w:semiHidden/>
    <w:unhideWhenUsed/>
    <w:rsid w:val="001E77A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4"/>
    <w:rsid w:val="005E18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basedOn w:val="a"/>
    <w:rsid w:val="00582DE7"/>
    <w:pPr>
      <w:suppressAutoHyphens/>
      <w:autoSpaceDE w:val="0"/>
      <w:spacing w:after="0" w:line="240" w:lineRule="auto"/>
    </w:pPr>
    <w:rPr>
      <w:rFonts w:ascii="Times New Roman" w:eastAsia="Times New Roman" w:hAnsi="Times New Roman" w:cs="Times New Roman"/>
      <w:color w:val="000000"/>
      <w:sz w:val="24"/>
      <w:szCs w:val="24"/>
      <w:lang w:eastAsia="hi-IN" w:bidi="hi-IN"/>
    </w:rPr>
  </w:style>
  <w:style w:type="table" w:customStyle="1" w:styleId="2">
    <w:name w:val="Сетка таблицы2"/>
    <w:basedOn w:val="a1"/>
    <w:next w:val="a4"/>
    <w:uiPriority w:val="59"/>
    <w:rsid w:val="00171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925E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4"/>
    <w:uiPriority w:val="59"/>
    <w:rsid w:val="00D37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6C00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Сетка таблицы6"/>
    <w:basedOn w:val="a1"/>
    <w:next w:val="a4"/>
    <w:uiPriority w:val="59"/>
    <w:rsid w:val="000A6C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Сетка таблицы7"/>
    <w:basedOn w:val="a1"/>
    <w:next w:val="a4"/>
    <w:uiPriority w:val="59"/>
    <w:rsid w:val="000A6C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4"/>
    <w:uiPriority w:val="59"/>
    <w:rsid w:val="000A6C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79834">
      <w:bodyDiv w:val="1"/>
      <w:marLeft w:val="0"/>
      <w:marRight w:val="0"/>
      <w:marTop w:val="0"/>
      <w:marBottom w:val="0"/>
      <w:divBdr>
        <w:top w:val="none" w:sz="0" w:space="0" w:color="auto"/>
        <w:left w:val="none" w:sz="0" w:space="0" w:color="auto"/>
        <w:bottom w:val="none" w:sz="0" w:space="0" w:color="auto"/>
        <w:right w:val="none" w:sz="0" w:space="0" w:color="auto"/>
      </w:divBdr>
    </w:div>
    <w:div w:id="972709508">
      <w:bodyDiv w:val="1"/>
      <w:marLeft w:val="0"/>
      <w:marRight w:val="0"/>
      <w:marTop w:val="0"/>
      <w:marBottom w:val="0"/>
      <w:divBdr>
        <w:top w:val="none" w:sz="0" w:space="0" w:color="auto"/>
        <w:left w:val="none" w:sz="0" w:space="0" w:color="auto"/>
        <w:bottom w:val="none" w:sz="0" w:space="0" w:color="auto"/>
        <w:right w:val="none" w:sz="0" w:space="0" w:color="auto"/>
      </w:divBdr>
    </w:div>
    <w:div w:id="1132208018">
      <w:bodyDiv w:val="1"/>
      <w:marLeft w:val="0"/>
      <w:marRight w:val="0"/>
      <w:marTop w:val="0"/>
      <w:marBottom w:val="0"/>
      <w:divBdr>
        <w:top w:val="none" w:sz="0" w:space="0" w:color="auto"/>
        <w:left w:val="none" w:sz="0" w:space="0" w:color="auto"/>
        <w:bottom w:val="none" w:sz="0" w:space="0" w:color="auto"/>
        <w:right w:val="none" w:sz="0" w:space="0" w:color="auto"/>
      </w:divBdr>
    </w:div>
    <w:div w:id="1339425112">
      <w:bodyDiv w:val="1"/>
      <w:marLeft w:val="0"/>
      <w:marRight w:val="0"/>
      <w:marTop w:val="0"/>
      <w:marBottom w:val="0"/>
      <w:divBdr>
        <w:top w:val="none" w:sz="0" w:space="0" w:color="auto"/>
        <w:left w:val="none" w:sz="0" w:space="0" w:color="auto"/>
        <w:bottom w:val="none" w:sz="0" w:space="0" w:color="auto"/>
        <w:right w:val="none" w:sz="0" w:space="0" w:color="auto"/>
      </w:divBdr>
    </w:div>
    <w:div w:id="1409889810">
      <w:bodyDiv w:val="1"/>
      <w:marLeft w:val="0"/>
      <w:marRight w:val="0"/>
      <w:marTop w:val="0"/>
      <w:marBottom w:val="0"/>
      <w:divBdr>
        <w:top w:val="none" w:sz="0" w:space="0" w:color="auto"/>
        <w:left w:val="none" w:sz="0" w:space="0" w:color="auto"/>
        <w:bottom w:val="none" w:sz="0" w:space="0" w:color="auto"/>
        <w:right w:val="none" w:sz="0" w:space="0" w:color="auto"/>
      </w:divBdr>
    </w:div>
    <w:div w:id="1538933416">
      <w:bodyDiv w:val="1"/>
      <w:marLeft w:val="0"/>
      <w:marRight w:val="0"/>
      <w:marTop w:val="0"/>
      <w:marBottom w:val="0"/>
      <w:divBdr>
        <w:top w:val="none" w:sz="0" w:space="0" w:color="auto"/>
        <w:left w:val="none" w:sz="0" w:space="0" w:color="auto"/>
        <w:bottom w:val="none" w:sz="0" w:space="0" w:color="auto"/>
        <w:right w:val="none" w:sz="0" w:space="0" w:color="auto"/>
      </w:divBdr>
    </w:div>
    <w:div w:id="168729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0"/>
            <c:showCatName val="0"/>
            <c:showSerName val="0"/>
            <c:showPercent val="1"/>
            <c:showBubbleSize val="0"/>
            <c:showLeaderLines val="1"/>
          </c:dLbls>
          <c:cat>
            <c:strRef>
              <c:f>Лист1!$A$2:$A$3</c:f>
              <c:strCache>
                <c:ptCount val="2"/>
                <c:pt idx="0">
                  <c:v>высшая</c:v>
                </c:pt>
                <c:pt idx="1">
                  <c:v>I категория</c:v>
                </c:pt>
              </c:strCache>
            </c:strRef>
          </c:cat>
          <c:val>
            <c:numRef>
              <c:f>Лист1!$B$2:$B$3</c:f>
              <c:numCache>
                <c:formatCode>0%</c:formatCode>
                <c:ptCount val="2"/>
                <c:pt idx="0">
                  <c:v>0.38</c:v>
                </c:pt>
                <c:pt idx="1">
                  <c:v>0.62</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успеваемость</c:v>
                </c:pt>
              </c:strCache>
            </c:strRef>
          </c:tx>
          <c:invertIfNegative val="0"/>
          <c:cat>
            <c:strRef>
              <c:f>Лист1!$A$2:$A$3</c:f>
              <c:strCache>
                <c:ptCount val="2"/>
                <c:pt idx="0">
                  <c:v>2023-2024уч.год</c:v>
                </c:pt>
                <c:pt idx="1">
                  <c:v>2024-2025уч.год</c:v>
                </c:pt>
              </c:strCache>
            </c:strRef>
          </c:cat>
          <c:val>
            <c:numRef>
              <c:f>Лист1!$B$2:$B$3</c:f>
              <c:numCache>
                <c:formatCode>0%</c:formatCode>
                <c:ptCount val="2"/>
                <c:pt idx="0">
                  <c:v>1</c:v>
                </c:pt>
                <c:pt idx="1">
                  <c:v>1</c:v>
                </c:pt>
              </c:numCache>
            </c:numRef>
          </c:val>
        </c:ser>
        <c:ser>
          <c:idx val="1"/>
          <c:order val="1"/>
          <c:tx>
            <c:strRef>
              <c:f>Лист1!$C$1</c:f>
              <c:strCache>
                <c:ptCount val="1"/>
                <c:pt idx="0">
                  <c:v>качество знаний</c:v>
                </c:pt>
              </c:strCache>
            </c:strRef>
          </c:tx>
          <c:invertIfNegative val="0"/>
          <c:cat>
            <c:strRef>
              <c:f>Лист1!$A$2:$A$3</c:f>
              <c:strCache>
                <c:ptCount val="2"/>
                <c:pt idx="0">
                  <c:v>2023-2024уч.год</c:v>
                </c:pt>
                <c:pt idx="1">
                  <c:v>2024-2025уч.год</c:v>
                </c:pt>
              </c:strCache>
            </c:strRef>
          </c:cat>
          <c:val>
            <c:numRef>
              <c:f>Лист1!$C$2:$C$3</c:f>
              <c:numCache>
                <c:formatCode>0%</c:formatCode>
                <c:ptCount val="2"/>
                <c:pt idx="0">
                  <c:v>0.75</c:v>
                </c:pt>
                <c:pt idx="1">
                  <c:v>0.75</c:v>
                </c:pt>
              </c:numCache>
            </c:numRef>
          </c:val>
        </c:ser>
        <c:dLbls>
          <c:showLegendKey val="0"/>
          <c:showVal val="0"/>
          <c:showCatName val="0"/>
          <c:showSerName val="0"/>
          <c:showPercent val="0"/>
          <c:showBubbleSize val="0"/>
        </c:dLbls>
        <c:gapWidth val="150"/>
        <c:shape val="box"/>
        <c:axId val="179819520"/>
        <c:axId val="179659904"/>
        <c:axId val="0"/>
      </c:bar3DChart>
      <c:catAx>
        <c:axId val="179819520"/>
        <c:scaling>
          <c:orientation val="minMax"/>
        </c:scaling>
        <c:delete val="0"/>
        <c:axPos val="b"/>
        <c:majorTickMark val="out"/>
        <c:minorTickMark val="none"/>
        <c:tickLblPos val="nextTo"/>
        <c:crossAx val="179659904"/>
        <c:crosses val="autoZero"/>
        <c:auto val="1"/>
        <c:lblAlgn val="ctr"/>
        <c:lblOffset val="100"/>
        <c:noMultiLvlLbl val="0"/>
      </c:catAx>
      <c:valAx>
        <c:axId val="179659904"/>
        <c:scaling>
          <c:orientation val="minMax"/>
        </c:scaling>
        <c:delete val="0"/>
        <c:axPos val="l"/>
        <c:majorGridlines/>
        <c:numFmt formatCode="0%" sourceLinked="1"/>
        <c:majorTickMark val="out"/>
        <c:minorTickMark val="none"/>
        <c:tickLblPos val="nextTo"/>
        <c:crossAx val="179819520"/>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І четверть</c:v>
                </c:pt>
              </c:strCache>
            </c:strRef>
          </c:tx>
          <c:invertIfNegative val="0"/>
          <c:cat>
            <c:strRef>
              <c:f>Лист1!$A$2:$A$7</c:f>
              <c:strCache>
                <c:ptCount val="6"/>
                <c:pt idx="0">
                  <c:v>2 "а" класс</c:v>
                </c:pt>
                <c:pt idx="1">
                  <c:v>2 "б" класс</c:v>
                </c:pt>
                <c:pt idx="2">
                  <c:v>3 "а" класс</c:v>
                </c:pt>
                <c:pt idx="3">
                  <c:v>3 "б" класс</c:v>
                </c:pt>
                <c:pt idx="4">
                  <c:v>4 "а" класс</c:v>
                </c:pt>
                <c:pt idx="5">
                  <c:v>4 "б" класс</c:v>
                </c:pt>
              </c:strCache>
            </c:strRef>
          </c:cat>
          <c:val>
            <c:numRef>
              <c:f>Лист1!$B$2:$B$7</c:f>
              <c:numCache>
                <c:formatCode>0%</c:formatCode>
                <c:ptCount val="6"/>
                <c:pt idx="0">
                  <c:v>0.59</c:v>
                </c:pt>
                <c:pt idx="1">
                  <c:v>0.21</c:v>
                </c:pt>
                <c:pt idx="2">
                  <c:v>0.55000000000000004</c:v>
                </c:pt>
                <c:pt idx="3">
                  <c:v>0.86</c:v>
                </c:pt>
                <c:pt idx="4">
                  <c:v>0.67</c:v>
                </c:pt>
                <c:pt idx="5">
                  <c:v>0.8</c:v>
                </c:pt>
              </c:numCache>
            </c:numRef>
          </c:val>
        </c:ser>
        <c:ser>
          <c:idx val="1"/>
          <c:order val="1"/>
          <c:tx>
            <c:strRef>
              <c:f>Лист1!$C$1</c:f>
              <c:strCache>
                <c:ptCount val="1"/>
                <c:pt idx="0">
                  <c:v>ІІ четверть</c:v>
                </c:pt>
              </c:strCache>
            </c:strRef>
          </c:tx>
          <c:invertIfNegative val="0"/>
          <c:cat>
            <c:strRef>
              <c:f>Лист1!$A$2:$A$7</c:f>
              <c:strCache>
                <c:ptCount val="6"/>
                <c:pt idx="0">
                  <c:v>2 "а" класс</c:v>
                </c:pt>
                <c:pt idx="1">
                  <c:v>2 "б" класс</c:v>
                </c:pt>
                <c:pt idx="2">
                  <c:v>3 "а" класс</c:v>
                </c:pt>
                <c:pt idx="3">
                  <c:v>3 "б" класс</c:v>
                </c:pt>
                <c:pt idx="4">
                  <c:v>4 "а" класс</c:v>
                </c:pt>
                <c:pt idx="5">
                  <c:v>4 "б" класс</c:v>
                </c:pt>
              </c:strCache>
            </c:strRef>
          </c:cat>
          <c:val>
            <c:numRef>
              <c:f>Лист1!$C$2:$C$7</c:f>
              <c:numCache>
                <c:formatCode>0%</c:formatCode>
                <c:ptCount val="6"/>
                <c:pt idx="0">
                  <c:v>0.77</c:v>
                </c:pt>
                <c:pt idx="1">
                  <c:v>0.43</c:v>
                </c:pt>
                <c:pt idx="2">
                  <c:v>0.6</c:v>
                </c:pt>
                <c:pt idx="3">
                  <c:v>0.82</c:v>
                </c:pt>
                <c:pt idx="4">
                  <c:v>0.6</c:v>
                </c:pt>
                <c:pt idx="5">
                  <c:v>0.5</c:v>
                </c:pt>
              </c:numCache>
            </c:numRef>
          </c:val>
        </c:ser>
        <c:ser>
          <c:idx val="2"/>
          <c:order val="2"/>
          <c:tx>
            <c:strRef>
              <c:f>Лист1!$D$1</c:f>
              <c:strCache>
                <c:ptCount val="1"/>
                <c:pt idx="0">
                  <c:v>ІІІ четверть</c:v>
                </c:pt>
              </c:strCache>
            </c:strRef>
          </c:tx>
          <c:invertIfNegative val="0"/>
          <c:cat>
            <c:strRef>
              <c:f>Лист1!$A$2:$A$7</c:f>
              <c:strCache>
                <c:ptCount val="6"/>
                <c:pt idx="0">
                  <c:v>2 "а" класс</c:v>
                </c:pt>
                <c:pt idx="1">
                  <c:v>2 "б" класс</c:v>
                </c:pt>
                <c:pt idx="2">
                  <c:v>3 "а" класс</c:v>
                </c:pt>
                <c:pt idx="3">
                  <c:v>3 "б" класс</c:v>
                </c:pt>
                <c:pt idx="4">
                  <c:v>4 "а" класс</c:v>
                </c:pt>
                <c:pt idx="5">
                  <c:v>4 "б" класс</c:v>
                </c:pt>
              </c:strCache>
            </c:strRef>
          </c:cat>
          <c:val>
            <c:numRef>
              <c:f>Лист1!$D$2:$D$7</c:f>
              <c:numCache>
                <c:formatCode>0%</c:formatCode>
                <c:ptCount val="6"/>
                <c:pt idx="0">
                  <c:v>0.77</c:v>
                </c:pt>
                <c:pt idx="1">
                  <c:v>0.18</c:v>
                </c:pt>
                <c:pt idx="2">
                  <c:v>0.5</c:v>
                </c:pt>
                <c:pt idx="3">
                  <c:v>0.81</c:v>
                </c:pt>
                <c:pt idx="4">
                  <c:v>0.71</c:v>
                </c:pt>
                <c:pt idx="5">
                  <c:v>0.64</c:v>
                </c:pt>
              </c:numCache>
            </c:numRef>
          </c:val>
        </c:ser>
        <c:ser>
          <c:idx val="3"/>
          <c:order val="3"/>
          <c:tx>
            <c:strRef>
              <c:f>Лист1!$E$1</c:f>
              <c:strCache>
                <c:ptCount val="1"/>
                <c:pt idx="0">
                  <c:v>ІV четверть</c:v>
                </c:pt>
              </c:strCache>
            </c:strRef>
          </c:tx>
          <c:invertIfNegative val="0"/>
          <c:cat>
            <c:strRef>
              <c:f>Лист1!$A$2:$A$7</c:f>
              <c:strCache>
                <c:ptCount val="6"/>
                <c:pt idx="0">
                  <c:v>2 "а" класс</c:v>
                </c:pt>
                <c:pt idx="1">
                  <c:v>2 "б" класс</c:v>
                </c:pt>
                <c:pt idx="2">
                  <c:v>3 "а" класс</c:v>
                </c:pt>
                <c:pt idx="3">
                  <c:v>3 "б" класс</c:v>
                </c:pt>
                <c:pt idx="4">
                  <c:v>4 "а" класс</c:v>
                </c:pt>
                <c:pt idx="5">
                  <c:v>4 "б" класс</c:v>
                </c:pt>
              </c:strCache>
            </c:strRef>
          </c:cat>
          <c:val>
            <c:numRef>
              <c:f>Лист1!$E$2:$E$7</c:f>
              <c:numCache>
                <c:formatCode>0%</c:formatCode>
                <c:ptCount val="6"/>
                <c:pt idx="0">
                  <c:v>0.64</c:v>
                </c:pt>
                <c:pt idx="1">
                  <c:v>0.27</c:v>
                </c:pt>
                <c:pt idx="2">
                  <c:v>0.55000000000000004</c:v>
                </c:pt>
                <c:pt idx="3">
                  <c:v>0.76</c:v>
                </c:pt>
                <c:pt idx="4">
                  <c:v>0.64</c:v>
                </c:pt>
                <c:pt idx="5">
                  <c:v>0.64</c:v>
                </c:pt>
              </c:numCache>
            </c:numRef>
          </c:val>
        </c:ser>
        <c:dLbls>
          <c:showLegendKey val="0"/>
          <c:showVal val="0"/>
          <c:showCatName val="0"/>
          <c:showSerName val="0"/>
          <c:showPercent val="0"/>
          <c:showBubbleSize val="0"/>
        </c:dLbls>
        <c:gapWidth val="150"/>
        <c:axId val="179822080"/>
        <c:axId val="179661632"/>
      </c:barChart>
      <c:catAx>
        <c:axId val="179822080"/>
        <c:scaling>
          <c:orientation val="minMax"/>
        </c:scaling>
        <c:delete val="0"/>
        <c:axPos val="b"/>
        <c:majorTickMark val="out"/>
        <c:minorTickMark val="none"/>
        <c:tickLblPos val="nextTo"/>
        <c:crossAx val="179661632"/>
        <c:crosses val="autoZero"/>
        <c:auto val="1"/>
        <c:lblAlgn val="ctr"/>
        <c:lblOffset val="100"/>
        <c:noMultiLvlLbl val="0"/>
      </c:catAx>
      <c:valAx>
        <c:axId val="179661632"/>
        <c:scaling>
          <c:orientation val="minMax"/>
        </c:scaling>
        <c:delete val="0"/>
        <c:axPos val="l"/>
        <c:majorGridlines/>
        <c:numFmt formatCode="0%" sourceLinked="1"/>
        <c:majorTickMark val="out"/>
        <c:minorTickMark val="none"/>
        <c:tickLblPos val="nextTo"/>
        <c:crossAx val="179822080"/>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Высокий уровень</c:v>
                </c:pt>
              </c:strCache>
            </c:strRef>
          </c:tx>
          <c:invertIfNegative val="0"/>
          <c:cat>
            <c:strRef>
              <c:f>Лист1!$A$2:$A$3</c:f>
              <c:strCache>
                <c:ptCount val="2"/>
                <c:pt idx="0">
                  <c:v>1 "а" класс</c:v>
                </c:pt>
                <c:pt idx="1">
                  <c:v>1 "б" класс</c:v>
                </c:pt>
              </c:strCache>
            </c:strRef>
          </c:cat>
          <c:val>
            <c:numRef>
              <c:f>Лист1!$B$2:$B$3</c:f>
              <c:numCache>
                <c:formatCode>0%</c:formatCode>
                <c:ptCount val="2"/>
                <c:pt idx="0">
                  <c:v>0.9</c:v>
                </c:pt>
                <c:pt idx="1">
                  <c:v>0.6</c:v>
                </c:pt>
              </c:numCache>
            </c:numRef>
          </c:val>
        </c:ser>
        <c:ser>
          <c:idx val="1"/>
          <c:order val="1"/>
          <c:tx>
            <c:strRef>
              <c:f>Лист1!$C$1</c:f>
              <c:strCache>
                <c:ptCount val="1"/>
                <c:pt idx="0">
                  <c:v>Средний уровень</c:v>
                </c:pt>
              </c:strCache>
            </c:strRef>
          </c:tx>
          <c:invertIfNegative val="0"/>
          <c:cat>
            <c:strRef>
              <c:f>Лист1!$A$2:$A$3</c:f>
              <c:strCache>
                <c:ptCount val="2"/>
                <c:pt idx="0">
                  <c:v>1 "а" класс</c:v>
                </c:pt>
                <c:pt idx="1">
                  <c:v>1 "б" класс</c:v>
                </c:pt>
              </c:strCache>
            </c:strRef>
          </c:cat>
          <c:val>
            <c:numRef>
              <c:f>Лист1!$C$2:$C$3</c:f>
              <c:numCache>
                <c:formatCode>0%</c:formatCode>
                <c:ptCount val="2"/>
                <c:pt idx="0">
                  <c:v>0</c:v>
                </c:pt>
                <c:pt idx="1">
                  <c:v>0.2</c:v>
                </c:pt>
              </c:numCache>
            </c:numRef>
          </c:val>
        </c:ser>
        <c:ser>
          <c:idx val="2"/>
          <c:order val="2"/>
          <c:tx>
            <c:strRef>
              <c:f>Лист1!$D$1</c:f>
              <c:strCache>
                <c:ptCount val="1"/>
                <c:pt idx="0">
                  <c:v>Уровень ниже среднего</c:v>
                </c:pt>
              </c:strCache>
            </c:strRef>
          </c:tx>
          <c:invertIfNegative val="0"/>
          <c:cat>
            <c:strRef>
              <c:f>Лист1!$A$2:$A$3</c:f>
              <c:strCache>
                <c:ptCount val="2"/>
                <c:pt idx="0">
                  <c:v>1 "а" класс</c:v>
                </c:pt>
                <c:pt idx="1">
                  <c:v>1 "б" класс</c:v>
                </c:pt>
              </c:strCache>
            </c:strRef>
          </c:cat>
          <c:val>
            <c:numRef>
              <c:f>Лист1!$D$2:$D$3</c:f>
              <c:numCache>
                <c:formatCode>0%</c:formatCode>
                <c:ptCount val="2"/>
                <c:pt idx="0">
                  <c:v>0</c:v>
                </c:pt>
                <c:pt idx="1">
                  <c:v>0</c:v>
                </c:pt>
              </c:numCache>
            </c:numRef>
          </c:val>
        </c:ser>
        <c:ser>
          <c:idx val="3"/>
          <c:order val="3"/>
          <c:tx>
            <c:strRef>
              <c:f>Лист1!$E$1</c:f>
              <c:strCache>
                <c:ptCount val="1"/>
                <c:pt idx="0">
                  <c:v>Низкий уровень</c:v>
                </c:pt>
              </c:strCache>
            </c:strRef>
          </c:tx>
          <c:invertIfNegative val="0"/>
          <c:cat>
            <c:strRef>
              <c:f>Лист1!$A$2:$A$3</c:f>
              <c:strCache>
                <c:ptCount val="2"/>
                <c:pt idx="0">
                  <c:v>1 "а" класс</c:v>
                </c:pt>
                <c:pt idx="1">
                  <c:v>1 "б" класс</c:v>
                </c:pt>
              </c:strCache>
            </c:strRef>
          </c:cat>
          <c:val>
            <c:numRef>
              <c:f>Лист1!$E$2:$E$3</c:f>
              <c:numCache>
                <c:formatCode>0%</c:formatCode>
                <c:ptCount val="2"/>
                <c:pt idx="0">
                  <c:v>0.1</c:v>
                </c:pt>
                <c:pt idx="1">
                  <c:v>0.2</c:v>
                </c:pt>
              </c:numCache>
            </c:numRef>
          </c:val>
        </c:ser>
        <c:dLbls>
          <c:showLegendKey val="0"/>
          <c:showVal val="0"/>
          <c:showCatName val="0"/>
          <c:showSerName val="0"/>
          <c:showPercent val="0"/>
          <c:showBubbleSize val="0"/>
        </c:dLbls>
        <c:gapWidth val="150"/>
        <c:axId val="179820032"/>
        <c:axId val="179662784"/>
      </c:barChart>
      <c:catAx>
        <c:axId val="179820032"/>
        <c:scaling>
          <c:orientation val="minMax"/>
        </c:scaling>
        <c:delete val="0"/>
        <c:axPos val="b"/>
        <c:majorTickMark val="out"/>
        <c:minorTickMark val="none"/>
        <c:tickLblPos val="nextTo"/>
        <c:crossAx val="179662784"/>
        <c:crosses val="autoZero"/>
        <c:auto val="1"/>
        <c:lblAlgn val="ctr"/>
        <c:lblOffset val="100"/>
        <c:noMultiLvlLbl val="0"/>
      </c:catAx>
      <c:valAx>
        <c:axId val="179662784"/>
        <c:scaling>
          <c:orientation val="minMax"/>
        </c:scaling>
        <c:delete val="0"/>
        <c:axPos val="l"/>
        <c:majorGridlines/>
        <c:numFmt formatCode="0%" sourceLinked="1"/>
        <c:majorTickMark val="out"/>
        <c:minorTickMark val="none"/>
        <c:tickLblPos val="nextTo"/>
        <c:crossAx val="17982003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1FFA7-2906-4684-9C9C-18103AB2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2482</TotalTime>
  <Pages>1</Pages>
  <Words>6795</Words>
  <Characters>38738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2021-08-30T14:14:00Z</cp:lastPrinted>
  <dcterms:created xsi:type="dcterms:W3CDTF">2016-06-06T13:50:00Z</dcterms:created>
  <dcterms:modified xsi:type="dcterms:W3CDTF">2025-05-29T12:45:00Z</dcterms:modified>
</cp:coreProperties>
</file>